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48" w:rsidRDefault="00EE1EEB" w:rsidP="00DB3548">
      <w:pPr>
        <w:rPr>
          <w:color w:val="8FBD23"/>
          <w:sz w:val="32"/>
        </w:rPr>
      </w:pPr>
      <w:r>
        <w:rPr>
          <w:noProof/>
        </w:rPr>
        <w:drawing>
          <wp:inline distT="0" distB="0" distL="0" distR="0" wp14:anchorId="28053938" wp14:editId="6B70E492">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rsidR="00DB3548" w:rsidRPr="00DB3548" w:rsidRDefault="00DB3548" w:rsidP="00DB3548">
      <w:pPr>
        <w:rPr>
          <w:i/>
          <w:color w:val="646466"/>
          <w:sz w:val="20"/>
        </w:rPr>
      </w:pPr>
      <w:r w:rsidRPr="00DB3548">
        <w:rPr>
          <w:i/>
          <w:color w:val="646466"/>
          <w:sz w:val="20"/>
        </w:rPr>
        <w:t>AY Group is currently hiring General Manager for its community service organisation. Please see below to find the detailed information regarding the roles mentioned above. With increasing Knife crime, AY Group has started selling First Aid Courses to train the people to stay safe. Please revert us if the above-mentioned opportunity excites you. However, through this noble job, you will get a chance to give something back to the society and grow professionally. Our society needs your hearty support. Please come and join us to this noble venture.</w:t>
      </w:r>
    </w:p>
    <w:p w:rsidR="00DB3548" w:rsidRPr="00DB3548" w:rsidRDefault="00DB3548" w:rsidP="00DB3548"/>
    <w:p w:rsidR="0084135A" w:rsidRPr="00401234" w:rsidRDefault="001B42ED" w:rsidP="0084135A">
      <w:pPr>
        <w:pStyle w:val="Heading1"/>
        <w:spacing w:after="65"/>
        <w:rPr>
          <w:color w:val="5B9BD5" w:themeColor="accent1"/>
        </w:rPr>
      </w:pPr>
      <w:r>
        <w:rPr>
          <w:b w:val="0"/>
          <w:color w:val="5B9BD5" w:themeColor="accent1"/>
          <w:sz w:val="32"/>
        </w:rPr>
        <w:t>Volunteering Role</w:t>
      </w:r>
    </w:p>
    <w:p w:rsidR="0084135A" w:rsidRDefault="0084135A" w:rsidP="005F6236">
      <w:pPr>
        <w:spacing w:after="19" w:line="259" w:lineRule="auto"/>
        <w:ind w:left="0" w:firstLine="0"/>
        <w:jc w:val="left"/>
      </w:pPr>
      <w:r>
        <w:rPr>
          <w:color w:val="646466"/>
          <w:sz w:val="20"/>
        </w:rPr>
        <w:t xml:space="preserve"> </w:t>
      </w:r>
      <w:bookmarkStart w:id="0" w:name="_GoBack"/>
      <w:bookmarkEnd w:id="0"/>
    </w:p>
    <w:p w:rsidR="0084135A" w:rsidRPr="00AD56AE"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Pr="00AD56AE">
        <w:rPr>
          <w:sz w:val="24"/>
          <w:szCs w:val="24"/>
        </w:rPr>
        <w:t>General Manager</w:t>
      </w:r>
      <w:r w:rsidR="0084135A" w:rsidRPr="00AD56AE">
        <w:rPr>
          <w:sz w:val="24"/>
          <w:szCs w:val="24"/>
        </w:rPr>
        <w:t xml:space="preserve"> </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w:t>
      </w:r>
      <w:r w:rsidR="00EE1EEB">
        <w:rPr>
          <w:sz w:val="24"/>
          <w:szCs w:val="24"/>
        </w:rPr>
        <w:t>Fundraising</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Pr="00AD56AE">
        <w:rPr>
          <w:sz w:val="24"/>
          <w:szCs w:val="24"/>
        </w:rPr>
        <w:t xml:space="preserve">12 months fixed term </w:t>
      </w:r>
      <w:r w:rsidR="00EE1EEB">
        <w:rPr>
          <w:sz w:val="24"/>
          <w:szCs w:val="24"/>
        </w:rPr>
        <w:t>/2 weeks’ notice must be given</w:t>
      </w:r>
      <w:r w:rsidRPr="00AD56AE">
        <w:rPr>
          <w:sz w:val="24"/>
          <w:szCs w:val="24"/>
        </w:rPr>
        <w:t xml:space="preserve"> </w:t>
      </w:r>
      <w:r w:rsidRPr="00AD56AE">
        <w:rPr>
          <w:sz w:val="24"/>
          <w:szCs w:val="24"/>
        </w:rPr>
        <w:tab/>
        <w:t xml:space="preserve"> </w:t>
      </w:r>
    </w:p>
    <w:p w:rsidR="0084135A" w:rsidRPr="00AD56AE" w:rsidRDefault="0084135A" w:rsidP="002D7272">
      <w:pPr>
        <w:spacing w:after="16" w:line="259" w:lineRule="auto"/>
        <w:ind w:left="0" w:firstLine="0"/>
        <w:jc w:val="left"/>
        <w:rPr>
          <w:sz w:val="24"/>
          <w:szCs w:val="24"/>
        </w:rPr>
      </w:pPr>
      <w:r w:rsidRPr="00AD56AE">
        <w:rPr>
          <w:b/>
          <w:sz w:val="24"/>
          <w:szCs w:val="24"/>
        </w:rPr>
        <w:t>Hours:</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5C717C" w:rsidRPr="00587774" w:rsidRDefault="005C717C" w:rsidP="008F55EC">
      <w:pPr>
        <w:pStyle w:val="ListParagraph"/>
        <w:numPr>
          <w:ilvl w:val="0"/>
          <w:numId w:val="18"/>
        </w:numPr>
        <w:spacing w:after="95" w:line="267" w:lineRule="auto"/>
        <w:jc w:val="left"/>
        <w:rPr>
          <w:color w:val="auto"/>
          <w:sz w:val="24"/>
          <w:szCs w:val="24"/>
        </w:rPr>
      </w:pPr>
      <w:r w:rsidRPr="00587774">
        <w:rPr>
          <w:rFonts w:eastAsia="Tahoma"/>
          <w:color w:val="auto"/>
          <w:sz w:val="24"/>
          <w:szCs w:val="24"/>
        </w:rPr>
        <w:t xml:space="preserve">Ensure the smooth, </w:t>
      </w:r>
      <w:r w:rsidR="00164BDE" w:rsidRPr="00C90503">
        <w:rPr>
          <w:rFonts w:eastAsia="Tahoma"/>
          <w:noProof/>
          <w:color w:val="auto"/>
          <w:sz w:val="24"/>
          <w:szCs w:val="24"/>
        </w:rPr>
        <w:t>eff</w:t>
      </w:r>
      <w:r w:rsidR="00C90503">
        <w:rPr>
          <w:rFonts w:eastAsia="Tahoma"/>
          <w:noProof/>
          <w:color w:val="auto"/>
          <w:sz w:val="24"/>
          <w:szCs w:val="24"/>
        </w:rPr>
        <w:t>icient</w:t>
      </w:r>
      <w:r w:rsidR="00164BDE" w:rsidRPr="00587774">
        <w:rPr>
          <w:rFonts w:eastAsia="Tahoma"/>
          <w:color w:val="auto"/>
          <w:sz w:val="24"/>
          <w:szCs w:val="24"/>
        </w:rPr>
        <w:t xml:space="preserve"> running of the company</w:t>
      </w:r>
      <w:r w:rsidR="00861AFD">
        <w:rPr>
          <w:rFonts w:eastAsia="Tahoma"/>
          <w:color w:val="auto"/>
          <w:sz w:val="24"/>
          <w:szCs w:val="24"/>
        </w:rPr>
        <w:t>.</w:t>
      </w:r>
      <w:r w:rsidRPr="00587774">
        <w:rPr>
          <w:rFonts w:eastAsia="Tahoma"/>
          <w:color w:val="auto"/>
          <w:sz w:val="24"/>
          <w:szCs w:val="24"/>
        </w:rPr>
        <w:t xml:space="preserve"> </w:t>
      </w:r>
    </w:p>
    <w:p w:rsidR="005C717C" w:rsidRPr="00587774" w:rsidRDefault="005C717C" w:rsidP="008F55EC">
      <w:pPr>
        <w:pStyle w:val="ListParagraph"/>
        <w:numPr>
          <w:ilvl w:val="0"/>
          <w:numId w:val="18"/>
        </w:numPr>
        <w:spacing w:after="95" w:line="267" w:lineRule="auto"/>
        <w:jc w:val="left"/>
        <w:rPr>
          <w:color w:val="auto"/>
          <w:sz w:val="24"/>
          <w:szCs w:val="24"/>
        </w:rPr>
      </w:pPr>
      <w:r w:rsidRPr="00587774">
        <w:rPr>
          <w:rFonts w:eastAsia="Tahoma"/>
          <w:color w:val="auto"/>
          <w:sz w:val="24"/>
          <w:szCs w:val="24"/>
        </w:rPr>
        <w:t>Line-manage staff members</w:t>
      </w:r>
      <w:r w:rsidR="00861AFD">
        <w:rPr>
          <w:rFonts w:eastAsia="Tahoma"/>
          <w:color w:val="auto"/>
          <w:sz w:val="24"/>
          <w:szCs w:val="24"/>
        </w:rPr>
        <w:t>.</w:t>
      </w:r>
    </w:p>
    <w:p w:rsidR="005C717C" w:rsidRPr="00587774" w:rsidRDefault="00861AFD" w:rsidP="008F55EC">
      <w:pPr>
        <w:pStyle w:val="ListParagraph"/>
        <w:numPr>
          <w:ilvl w:val="0"/>
          <w:numId w:val="18"/>
        </w:numPr>
        <w:spacing w:after="102" w:line="271" w:lineRule="auto"/>
        <w:jc w:val="left"/>
        <w:rPr>
          <w:color w:val="auto"/>
          <w:sz w:val="24"/>
          <w:szCs w:val="24"/>
        </w:rPr>
      </w:pPr>
      <w:r w:rsidRPr="00587774">
        <w:rPr>
          <w:rFonts w:eastAsia="Tahoma"/>
          <w:color w:val="auto"/>
          <w:sz w:val="24"/>
          <w:szCs w:val="24"/>
        </w:rPr>
        <w:t>Implement</w:t>
      </w:r>
      <w:r w:rsidR="005C717C" w:rsidRPr="00587774">
        <w:rPr>
          <w:rFonts w:eastAsia="Tahoma"/>
          <w:color w:val="auto"/>
          <w:sz w:val="24"/>
          <w:szCs w:val="24"/>
        </w:rPr>
        <w:t xml:space="preserve"> the organisation’s strategic plan</w:t>
      </w:r>
      <w:r>
        <w:rPr>
          <w:rFonts w:eastAsia="Tahoma"/>
          <w:color w:val="auto"/>
          <w:sz w:val="24"/>
          <w:szCs w:val="24"/>
        </w:rPr>
        <w:t>.</w:t>
      </w:r>
      <w:r w:rsidR="005C717C" w:rsidRPr="00587774">
        <w:rPr>
          <w:rFonts w:eastAsia="Tahoma"/>
          <w:color w:val="auto"/>
          <w:sz w:val="24"/>
          <w:szCs w:val="24"/>
        </w:rPr>
        <w:t xml:space="preserve">   </w:t>
      </w:r>
    </w:p>
    <w:p w:rsidR="005C717C" w:rsidRPr="00587774" w:rsidRDefault="00861AFD" w:rsidP="008F55EC">
      <w:pPr>
        <w:pStyle w:val="ListParagraph"/>
        <w:numPr>
          <w:ilvl w:val="0"/>
          <w:numId w:val="18"/>
        </w:numPr>
        <w:spacing w:after="95" w:line="267" w:lineRule="auto"/>
        <w:jc w:val="left"/>
        <w:rPr>
          <w:color w:val="auto"/>
          <w:sz w:val="24"/>
          <w:szCs w:val="24"/>
        </w:rPr>
      </w:pPr>
      <w:r w:rsidRPr="00587774">
        <w:rPr>
          <w:rFonts w:eastAsia="Tahoma"/>
          <w:color w:val="auto"/>
          <w:sz w:val="24"/>
          <w:szCs w:val="24"/>
        </w:rPr>
        <w:t>Continue</w:t>
      </w:r>
      <w:r w:rsidR="005C717C" w:rsidRPr="00587774">
        <w:rPr>
          <w:rFonts w:eastAsia="Tahoma"/>
          <w:color w:val="auto"/>
          <w:sz w:val="24"/>
          <w:szCs w:val="24"/>
        </w:rPr>
        <w:t xml:space="preserve"> to ensure the financial viability of the company</w:t>
      </w:r>
      <w:r>
        <w:rPr>
          <w:rFonts w:eastAsia="Tahoma"/>
          <w:color w:val="auto"/>
          <w:sz w:val="24"/>
          <w:szCs w:val="24"/>
        </w:rPr>
        <w:t>.</w:t>
      </w:r>
      <w:r w:rsidR="005C717C" w:rsidRPr="00587774">
        <w:rPr>
          <w:rFonts w:eastAsia="Tahoma"/>
          <w:color w:val="auto"/>
          <w:sz w:val="24"/>
          <w:szCs w:val="24"/>
        </w:rPr>
        <w:t xml:space="preserve"> </w:t>
      </w:r>
    </w:p>
    <w:p w:rsidR="005C717C" w:rsidRPr="00587774" w:rsidRDefault="00931B5D" w:rsidP="008F55EC">
      <w:pPr>
        <w:pStyle w:val="ListParagraph"/>
        <w:numPr>
          <w:ilvl w:val="0"/>
          <w:numId w:val="18"/>
        </w:numPr>
        <w:spacing w:after="95" w:line="267" w:lineRule="auto"/>
        <w:jc w:val="left"/>
        <w:rPr>
          <w:color w:val="auto"/>
          <w:sz w:val="24"/>
          <w:szCs w:val="24"/>
        </w:rPr>
      </w:pPr>
      <w:r w:rsidRPr="00587774">
        <w:rPr>
          <w:rFonts w:eastAsia="Tahoma"/>
          <w:color w:val="auto"/>
          <w:sz w:val="24"/>
          <w:szCs w:val="24"/>
        </w:rPr>
        <w:t>I</w:t>
      </w:r>
      <w:r w:rsidR="005C717C" w:rsidRPr="00587774">
        <w:rPr>
          <w:rFonts w:eastAsia="Tahoma"/>
          <w:color w:val="auto"/>
          <w:sz w:val="24"/>
          <w:szCs w:val="24"/>
        </w:rPr>
        <w:t>ncrease</w:t>
      </w:r>
      <w:r>
        <w:rPr>
          <w:rFonts w:eastAsia="Tahoma"/>
          <w:color w:val="auto"/>
          <w:sz w:val="24"/>
          <w:szCs w:val="24"/>
        </w:rPr>
        <w:t xml:space="preserve"> the company’s revenue.</w:t>
      </w:r>
      <w:r w:rsidR="005C717C" w:rsidRPr="00587774">
        <w:rPr>
          <w:rFonts w:eastAsia="Tahoma"/>
          <w:color w:val="auto"/>
          <w:sz w:val="24"/>
          <w:szCs w:val="24"/>
        </w:rPr>
        <w:t xml:space="preserve">  </w:t>
      </w:r>
    </w:p>
    <w:p w:rsidR="005C717C" w:rsidRPr="00587774" w:rsidRDefault="00931B5D" w:rsidP="008F55EC">
      <w:pPr>
        <w:pStyle w:val="ListParagraph"/>
        <w:numPr>
          <w:ilvl w:val="0"/>
          <w:numId w:val="18"/>
        </w:numPr>
        <w:spacing w:after="95" w:line="267" w:lineRule="auto"/>
        <w:jc w:val="left"/>
        <w:rPr>
          <w:color w:val="auto"/>
          <w:sz w:val="24"/>
          <w:szCs w:val="24"/>
        </w:rPr>
      </w:pPr>
      <w:r>
        <w:rPr>
          <w:rFonts w:eastAsia="Tahoma"/>
          <w:color w:val="auto"/>
          <w:sz w:val="24"/>
          <w:szCs w:val="24"/>
        </w:rPr>
        <w:t>A</w:t>
      </w:r>
      <w:r w:rsidR="005C717C" w:rsidRPr="00587774">
        <w:rPr>
          <w:rFonts w:eastAsia="Tahoma"/>
          <w:color w:val="auto"/>
          <w:sz w:val="24"/>
          <w:szCs w:val="24"/>
        </w:rPr>
        <w:t>dminis</w:t>
      </w:r>
      <w:r w:rsidR="00164BDE" w:rsidRPr="00587774">
        <w:rPr>
          <w:rFonts w:eastAsia="Tahoma"/>
          <w:color w:val="auto"/>
          <w:sz w:val="24"/>
          <w:szCs w:val="24"/>
        </w:rPr>
        <w:t xml:space="preserve">ter the company as a </w:t>
      </w:r>
      <w:r w:rsidR="005C717C" w:rsidRPr="00587774">
        <w:rPr>
          <w:rFonts w:eastAsia="Tahoma"/>
          <w:color w:val="auto"/>
          <w:sz w:val="24"/>
          <w:szCs w:val="24"/>
        </w:rPr>
        <w:t>Company limited by guarantee</w:t>
      </w:r>
      <w:r>
        <w:rPr>
          <w:rFonts w:eastAsia="Tahoma"/>
          <w:color w:val="auto"/>
          <w:sz w:val="24"/>
          <w:szCs w:val="24"/>
        </w:rPr>
        <w:t>.</w:t>
      </w:r>
      <w:r w:rsidR="005C717C" w:rsidRPr="00587774">
        <w:rPr>
          <w:rFonts w:eastAsia="Tahoma"/>
          <w:color w:val="auto"/>
          <w:sz w:val="24"/>
          <w:szCs w:val="24"/>
        </w:rPr>
        <w:t xml:space="preserve"> </w:t>
      </w:r>
      <w:r w:rsidR="005C717C" w:rsidRPr="00587774">
        <w:rPr>
          <w:rFonts w:eastAsia="Tahoma"/>
          <w:color w:val="auto"/>
          <w:sz w:val="24"/>
          <w:szCs w:val="24"/>
        </w:rPr>
        <w:tab/>
        <w:t xml:space="preserve"> </w:t>
      </w:r>
    </w:p>
    <w:p w:rsidR="005C717C" w:rsidRPr="00587774" w:rsidRDefault="005C717C" w:rsidP="00874C48">
      <w:pPr>
        <w:spacing w:after="68"/>
        <w:ind w:left="646" w:firstLine="2300"/>
        <w:rPr>
          <w:color w:val="auto"/>
          <w:sz w:val="24"/>
          <w:szCs w:val="24"/>
        </w:rPr>
      </w:pPr>
    </w:p>
    <w:p w:rsidR="0084135A" w:rsidRPr="00587774" w:rsidRDefault="0084135A" w:rsidP="005C717C">
      <w:pPr>
        <w:spacing w:after="2" w:line="259" w:lineRule="auto"/>
        <w:ind w:left="0" w:firstLine="0"/>
        <w:jc w:val="left"/>
        <w:rPr>
          <w:color w:val="auto"/>
          <w:sz w:val="24"/>
          <w:szCs w:val="24"/>
        </w:rPr>
      </w:pPr>
    </w:p>
    <w:p w:rsidR="0084135A" w:rsidRPr="00587774"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84135A" w:rsidRPr="00587774" w:rsidRDefault="0084135A" w:rsidP="0084135A">
      <w:pPr>
        <w:spacing w:after="81" w:line="259" w:lineRule="auto"/>
        <w:ind w:left="-5"/>
        <w:jc w:val="left"/>
        <w:rPr>
          <w:color w:val="auto"/>
          <w:sz w:val="24"/>
          <w:szCs w:val="24"/>
        </w:rPr>
      </w:pPr>
    </w:p>
    <w:p w:rsidR="00BD026E" w:rsidRDefault="00164BDE" w:rsidP="00164BDE">
      <w:pPr>
        <w:pStyle w:val="Heading3"/>
        <w:ind w:left="341"/>
        <w:rPr>
          <w:rFonts w:ascii="Arial" w:hAnsi="Arial" w:cs="Arial"/>
          <w:b/>
          <w:color w:val="auto"/>
        </w:rPr>
      </w:pPr>
      <w:r w:rsidRPr="00BD026E">
        <w:rPr>
          <w:rFonts w:ascii="Arial" w:hAnsi="Arial" w:cs="Arial"/>
          <w:b/>
          <w:color w:val="auto"/>
        </w:rPr>
        <w:t>Marketing</w:t>
      </w:r>
      <w:r w:rsidR="00BD026E">
        <w:rPr>
          <w:rFonts w:ascii="Arial" w:hAnsi="Arial" w:cs="Arial"/>
          <w:b/>
          <w:color w:val="auto"/>
        </w:rPr>
        <w:t>:</w:t>
      </w:r>
    </w:p>
    <w:p w:rsidR="00484597" w:rsidRPr="00484597" w:rsidRDefault="00484597" w:rsidP="00484597"/>
    <w:p w:rsidR="00164BDE" w:rsidRPr="00BD026E" w:rsidRDefault="00164BDE" w:rsidP="00164BDE">
      <w:pPr>
        <w:pStyle w:val="Heading3"/>
        <w:ind w:left="341"/>
        <w:rPr>
          <w:rFonts w:ascii="Arial" w:hAnsi="Arial" w:cs="Arial"/>
          <w:b/>
          <w:color w:val="auto"/>
        </w:rPr>
      </w:pPr>
      <w:r w:rsidRPr="00BD026E">
        <w:rPr>
          <w:rFonts w:ascii="Arial" w:hAnsi="Arial" w:cs="Arial"/>
          <w:b/>
          <w:color w:val="auto"/>
        </w:rPr>
        <w:lastRenderedPageBreak/>
        <w:t xml:space="preserve"> </w:t>
      </w:r>
    </w:p>
    <w:p w:rsidR="00164BDE" w:rsidRPr="00587774" w:rsidRDefault="00164BDE" w:rsidP="008F55EC">
      <w:pPr>
        <w:numPr>
          <w:ilvl w:val="0"/>
          <w:numId w:val="20"/>
        </w:numPr>
        <w:spacing w:after="95" w:line="267" w:lineRule="auto"/>
        <w:ind w:right="262" w:hanging="281"/>
        <w:jc w:val="left"/>
        <w:rPr>
          <w:color w:val="auto"/>
          <w:sz w:val="24"/>
          <w:szCs w:val="24"/>
        </w:rPr>
      </w:pPr>
      <w:r w:rsidRPr="00587774">
        <w:rPr>
          <w:rFonts w:eastAsia="Tahoma"/>
          <w:color w:val="auto"/>
          <w:sz w:val="24"/>
          <w:szCs w:val="24"/>
        </w:rPr>
        <w:t>Develop</w:t>
      </w:r>
      <w:r w:rsidR="00180CF5">
        <w:rPr>
          <w:rFonts w:eastAsia="Tahoma"/>
          <w:color w:val="auto"/>
          <w:sz w:val="24"/>
          <w:szCs w:val="24"/>
        </w:rPr>
        <w:t xml:space="preserve"> business opportunities</w:t>
      </w:r>
      <w:r w:rsidRPr="00587774">
        <w:rPr>
          <w:rFonts w:eastAsia="Tahoma"/>
          <w:color w:val="auto"/>
          <w:sz w:val="24"/>
          <w:szCs w:val="24"/>
        </w:rPr>
        <w:t xml:space="preserve"> to the widest possible audience base, including increasing the number of commercial contracts. </w:t>
      </w:r>
    </w:p>
    <w:p w:rsidR="00164BDE" w:rsidRPr="00587774" w:rsidRDefault="00164BDE" w:rsidP="008F55EC">
      <w:pPr>
        <w:numPr>
          <w:ilvl w:val="0"/>
          <w:numId w:val="20"/>
        </w:numPr>
        <w:spacing w:after="95" w:line="267" w:lineRule="auto"/>
        <w:ind w:right="262" w:hanging="281"/>
        <w:jc w:val="left"/>
        <w:rPr>
          <w:color w:val="auto"/>
          <w:sz w:val="24"/>
          <w:szCs w:val="24"/>
        </w:rPr>
      </w:pPr>
      <w:r w:rsidRPr="00587774">
        <w:rPr>
          <w:rFonts w:eastAsia="Tahoma"/>
          <w:color w:val="auto"/>
          <w:sz w:val="24"/>
          <w:szCs w:val="24"/>
        </w:rPr>
        <w:t xml:space="preserve">Develop an innovative marketing strategy for the company within existing financial constraints. </w:t>
      </w:r>
    </w:p>
    <w:p w:rsidR="00164BDE" w:rsidRPr="00587774" w:rsidRDefault="00164BDE" w:rsidP="008F55EC">
      <w:pPr>
        <w:numPr>
          <w:ilvl w:val="0"/>
          <w:numId w:val="20"/>
        </w:numPr>
        <w:spacing w:line="267" w:lineRule="auto"/>
        <w:ind w:right="262" w:hanging="281"/>
        <w:jc w:val="left"/>
        <w:rPr>
          <w:color w:val="auto"/>
          <w:sz w:val="24"/>
          <w:szCs w:val="24"/>
        </w:rPr>
      </w:pPr>
      <w:r w:rsidRPr="00587774">
        <w:rPr>
          <w:rFonts w:eastAsia="Tahoma"/>
          <w:color w:val="auto"/>
          <w:sz w:val="24"/>
          <w:szCs w:val="24"/>
        </w:rPr>
        <w:t>Ensure all marketing tasks are administrated effectively and completed in a timely manner.</w:t>
      </w:r>
    </w:p>
    <w:p w:rsidR="00164BDE" w:rsidRPr="00587774" w:rsidRDefault="00164BDE" w:rsidP="00164BDE">
      <w:pPr>
        <w:spacing w:line="267" w:lineRule="auto"/>
        <w:ind w:left="628" w:right="262" w:firstLine="0"/>
        <w:jc w:val="left"/>
        <w:rPr>
          <w:color w:val="auto"/>
          <w:sz w:val="24"/>
          <w:szCs w:val="24"/>
        </w:rPr>
      </w:pPr>
      <w:r w:rsidRPr="00587774">
        <w:rPr>
          <w:rFonts w:eastAsia="Tahoma"/>
          <w:color w:val="auto"/>
          <w:sz w:val="24"/>
          <w:szCs w:val="24"/>
        </w:rPr>
        <w:t xml:space="preserve"> </w:t>
      </w:r>
    </w:p>
    <w:p w:rsidR="00587774" w:rsidRDefault="00BD026E" w:rsidP="00BD026E">
      <w:pPr>
        <w:pStyle w:val="Heading3"/>
        <w:ind w:left="341"/>
        <w:rPr>
          <w:rFonts w:ascii="Arial" w:hAnsi="Arial" w:cs="Arial"/>
          <w:b/>
          <w:color w:val="auto"/>
        </w:rPr>
      </w:pPr>
      <w:r>
        <w:rPr>
          <w:rFonts w:ascii="Arial" w:hAnsi="Arial" w:cs="Arial"/>
          <w:b/>
          <w:color w:val="auto"/>
        </w:rPr>
        <w:t>Fundraising:</w:t>
      </w:r>
    </w:p>
    <w:p w:rsidR="00BD026E" w:rsidRPr="00BD026E" w:rsidRDefault="00BD026E" w:rsidP="00BD026E"/>
    <w:p w:rsidR="00164BDE" w:rsidRPr="00587774" w:rsidRDefault="00164BDE" w:rsidP="008F55EC">
      <w:pPr>
        <w:numPr>
          <w:ilvl w:val="0"/>
          <w:numId w:val="21"/>
        </w:numPr>
        <w:spacing w:after="91" w:line="271" w:lineRule="auto"/>
        <w:ind w:hanging="281"/>
        <w:jc w:val="left"/>
        <w:rPr>
          <w:color w:val="auto"/>
          <w:sz w:val="24"/>
          <w:szCs w:val="24"/>
        </w:rPr>
      </w:pPr>
      <w:r w:rsidRPr="00587774">
        <w:rPr>
          <w:rFonts w:eastAsia="Tahoma"/>
          <w:color w:val="auto"/>
          <w:sz w:val="24"/>
          <w:szCs w:val="24"/>
        </w:rPr>
        <w:t xml:space="preserve">Develop existing contracts and initiate new fundraising streams for the company. </w:t>
      </w:r>
    </w:p>
    <w:p w:rsidR="00164BDE" w:rsidRPr="00587774" w:rsidRDefault="006A675F" w:rsidP="008F55EC">
      <w:pPr>
        <w:numPr>
          <w:ilvl w:val="0"/>
          <w:numId w:val="21"/>
        </w:numPr>
        <w:spacing w:after="147" w:line="271" w:lineRule="auto"/>
        <w:ind w:hanging="281"/>
        <w:jc w:val="left"/>
        <w:rPr>
          <w:color w:val="auto"/>
          <w:sz w:val="24"/>
          <w:szCs w:val="24"/>
        </w:rPr>
      </w:pPr>
      <w:r w:rsidRPr="00587774">
        <w:rPr>
          <w:rFonts w:eastAsia="Tahoma"/>
          <w:color w:val="auto"/>
          <w:sz w:val="24"/>
          <w:szCs w:val="24"/>
        </w:rPr>
        <w:t>Foster</w:t>
      </w:r>
      <w:r w:rsidR="00164BDE" w:rsidRPr="00587774">
        <w:rPr>
          <w:rFonts w:eastAsia="Tahoma"/>
          <w:color w:val="auto"/>
          <w:sz w:val="24"/>
          <w:szCs w:val="24"/>
        </w:rPr>
        <w:t xml:space="preserve"> and develop a fundraising culture across the organisation; inspiring and coordinating both staff and volunteers. </w:t>
      </w:r>
    </w:p>
    <w:p w:rsidR="00164BDE" w:rsidRPr="00BD026E" w:rsidRDefault="00164BDE" w:rsidP="00164BDE">
      <w:pPr>
        <w:pStyle w:val="Heading4"/>
        <w:spacing w:after="214"/>
        <w:ind w:left="266"/>
        <w:rPr>
          <w:rFonts w:ascii="Arial" w:hAnsi="Arial" w:cs="Arial"/>
          <w:b/>
          <w:i w:val="0"/>
          <w:color w:val="auto"/>
          <w:sz w:val="24"/>
          <w:szCs w:val="24"/>
        </w:rPr>
      </w:pPr>
      <w:r w:rsidRPr="00587774">
        <w:rPr>
          <w:rFonts w:ascii="Arial" w:hAnsi="Arial" w:cs="Arial"/>
          <w:color w:val="auto"/>
          <w:sz w:val="24"/>
          <w:szCs w:val="24"/>
        </w:rPr>
        <w:t xml:space="preserve"> </w:t>
      </w:r>
      <w:r w:rsidRPr="00BD026E">
        <w:rPr>
          <w:rFonts w:ascii="Arial" w:hAnsi="Arial" w:cs="Arial"/>
          <w:b/>
          <w:i w:val="0"/>
          <w:color w:val="auto"/>
          <w:sz w:val="24"/>
          <w:szCs w:val="24"/>
        </w:rPr>
        <w:t>Financial Management</w:t>
      </w:r>
      <w:r w:rsidR="00BD026E" w:rsidRPr="00BD026E">
        <w:rPr>
          <w:rFonts w:ascii="Arial" w:eastAsia="Tahoma" w:hAnsi="Arial" w:cs="Arial"/>
          <w:b/>
          <w:i w:val="0"/>
          <w:color w:val="auto"/>
          <w:sz w:val="24"/>
          <w:szCs w:val="24"/>
        </w:rPr>
        <w:t>:</w:t>
      </w:r>
    </w:p>
    <w:p w:rsidR="00164BDE" w:rsidRPr="00587774" w:rsidRDefault="006A675F"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L</w:t>
      </w:r>
      <w:r w:rsidR="00164BDE" w:rsidRPr="00587774">
        <w:rPr>
          <w:rFonts w:eastAsia="Tahoma"/>
          <w:color w:val="auto"/>
          <w:sz w:val="24"/>
          <w:szCs w:val="24"/>
        </w:rPr>
        <w:t>ead on financial planning and management, with an emphasis on cash flow, budgeting and operating costs</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6A675F"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Ensure</w:t>
      </w:r>
      <w:r w:rsidR="00164BDE" w:rsidRPr="00587774">
        <w:rPr>
          <w:rFonts w:eastAsia="Tahoma"/>
          <w:color w:val="auto"/>
          <w:sz w:val="24"/>
          <w:szCs w:val="24"/>
        </w:rPr>
        <w:t xml:space="preserve"> that rigorous systems, policies and procedures are maintained</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6A675F"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O</w:t>
      </w:r>
      <w:r w:rsidR="00164BDE" w:rsidRPr="00587774">
        <w:rPr>
          <w:rFonts w:eastAsia="Tahoma"/>
          <w:color w:val="auto"/>
          <w:sz w:val="24"/>
          <w:szCs w:val="24"/>
        </w:rPr>
        <w:t>btain relevant licens</w:t>
      </w:r>
      <w:r w:rsidRPr="00587774">
        <w:rPr>
          <w:rFonts w:eastAsia="Tahoma"/>
          <w:color w:val="auto"/>
          <w:sz w:val="24"/>
          <w:szCs w:val="24"/>
        </w:rPr>
        <w:t>es for building</w:t>
      </w:r>
      <w:r w:rsidR="00C9490A">
        <w:rPr>
          <w:rFonts w:eastAsia="Tahoma"/>
          <w:color w:val="auto"/>
          <w:sz w:val="24"/>
          <w:szCs w:val="24"/>
        </w:rPr>
        <w:t>(s)</w:t>
      </w:r>
      <w:r w:rsidRPr="00587774">
        <w:rPr>
          <w:rFonts w:eastAsia="Tahoma"/>
          <w:color w:val="auto"/>
          <w:sz w:val="24"/>
          <w:szCs w:val="24"/>
        </w:rPr>
        <w:t xml:space="preserve"> and events.</w:t>
      </w:r>
      <w:r w:rsidR="00164BDE" w:rsidRPr="00587774">
        <w:rPr>
          <w:rFonts w:eastAsia="Tahoma"/>
          <w:color w:val="auto"/>
          <w:sz w:val="24"/>
          <w:szCs w:val="24"/>
        </w:rPr>
        <w:t xml:space="preserve"> </w:t>
      </w:r>
    </w:p>
    <w:p w:rsidR="00164BDE" w:rsidRPr="00587774" w:rsidRDefault="00164BDE"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 xml:space="preserve">Liaise </w:t>
      </w:r>
      <w:r w:rsidR="006A675F" w:rsidRPr="00587774">
        <w:rPr>
          <w:rFonts w:eastAsia="Tahoma"/>
          <w:color w:val="auto"/>
          <w:sz w:val="24"/>
          <w:szCs w:val="24"/>
        </w:rPr>
        <w:t>with the CEO over in-house operational</w:t>
      </w:r>
      <w:r w:rsidRPr="00587774">
        <w:rPr>
          <w:rFonts w:eastAsia="Tahoma"/>
          <w:color w:val="auto"/>
          <w:sz w:val="24"/>
          <w:szCs w:val="24"/>
        </w:rPr>
        <w:t xml:space="preserve"> budgets</w:t>
      </w:r>
      <w:r w:rsidR="006A675F" w:rsidRPr="00587774">
        <w:rPr>
          <w:rFonts w:eastAsia="Tahoma"/>
          <w:color w:val="auto"/>
          <w:sz w:val="24"/>
          <w:szCs w:val="24"/>
        </w:rPr>
        <w:t>.</w:t>
      </w:r>
      <w:r w:rsidRPr="00587774">
        <w:rPr>
          <w:rFonts w:eastAsia="Tahoma"/>
          <w:color w:val="auto"/>
          <w:sz w:val="24"/>
          <w:szCs w:val="24"/>
        </w:rPr>
        <w:t xml:space="preserve">  </w:t>
      </w:r>
    </w:p>
    <w:p w:rsidR="00164BDE" w:rsidRPr="00587774" w:rsidRDefault="006A675F"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P</w:t>
      </w:r>
      <w:r w:rsidR="00164BDE" w:rsidRPr="00587774">
        <w:rPr>
          <w:rFonts w:eastAsia="Tahoma"/>
          <w:color w:val="auto"/>
          <w:sz w:val="24"/>
          <w:szCs w:val="24"/>
        </w:rPr>
        <w:t>repare monthly r</w:t>
      </w:r>
      <w:r w:rsidRPr="00587774">
        <w:rPr>
          <w:rFonts w:eastAsia="Tahoma"/>
          <w:color w:val="auto"/>
          <w:sz w:val="24"/>
          <w:szCs w:val="24"/>
        </w:rPr>
        <w:t xml:space="preserve">eports for presentation at </w:t>
      </w:r>
      <w:r w:rsidR="00164BDE" w:rsidRPr="00587774">
        <w:rPr>
          <w:rFonts w:eastAsia="Tahoma"/>
          <w:color w:val="auto"/>
          <w:sz w:val="24"/>
          <w:szCs w:val="24"/>
        </w:rPr>
        <w:t>Meetings and yearly report for the AGM</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6A675F" w:rsidP="008F55EC">
      <w:pPr>
        <w:numPr>
          <w:ilvl w:val="0"/>
          <w:numId w:val="22"/>
        </w:numPr>
        <w:spacing w:after="93" w:line="271" w:lineRule="auto"/>
        <w:ind w:hanging="266"/>
        <w:jc w:val="left"/>
        <w:rPr>
          <w:color w:val="auto"/>
          <w:sz w:val="24"/>
          <w:szCs w:val="24"/>
        </w:rPr>
      </w:pPr>
      <w:r w:rsidRPr="00587774">
        <w:rPr>
          <w:rFonts w:eastAsia="Tahoma"/>
          <w:color w:val="auto"/>
          <w:sz w:val="24"/>
          <w:szCs w:val="24"/>
        </w:rPr>
        <w:t>Coordinate the company</w:t>
      </w:r>
      <w:r w:rsidR="00164BDE" w:rsidRPr="00587774">
        <w:rPr>
          <w:rFonts w:eastAsia="Tahoma"/>
          <w:color w:val="auto"/>
          <w:sz w:val="24"/>
          <w:szCs w:val="24"/>
        </w:rPr>
        <w:t>’s accountant</w:t>
      </w:r>
      <w:r w:rsidR="00C9490A">
        <w:rPr>
          <w:rFonts w:eastAsia="Tahoma"/>
          <w:color w:val="auto"/>
          <w:sz w:val="24"/>
          <w:szCs w:val="24"/>
        </w:rPr>
        <w:t>(</w:t>
      </w:r>
      <w:r w:rsidR="00164BDE" w:rsidRPr="00587774">
        <w:rPr>
          <w:rFonts w:eastAsia="Tahoma"/>
          <w:color w:val="auto"/>
          <w:sz w:val="24"/>
          <w:szCs w:val="24"/>
        </w:rPr>
        <w:t>s</w:t>
      </w:r>
      <w:r w:rsidR="00C9490A">
        <w:rPr>
          <w:rFonts w:eastAsia="Tahoma"/>
          <w:color w:val="auto"/>
          <w:sz w:val="24"/>
          <w:szCs w:val="24"/>
        </w:rPr>
        <w:t>)</w:t>
      </w:r>
      <w:r w:rsidR="00164BDE" w:rsidRPr="00587774">
        <w:rPr>
          <w:rFonts w:eastAsia="Tahoma"/>
          <w:color w:val="auto"/>
          <w:sz w:val="24"/>
          <w:szCs w:val="24"/>
        </w:rPr>
        <w:t xml:space="preserve"> in the preparation of </w:t>
      </w:r>
      <w:r w:rsidR="00164BDE" w:rsidRPr="00C90503">
        <w:rPr>
          <w:rFonts w:eastAsia="Tahoma"/>
          <w:noProof/>
          <w:color w:val="auto"/>
          <w:sz w:val="24"/>
          <w:szCs w:val="24"/>
        </w:rPr>
        <w:t>year</w:t>
      </w:r>
      <w:r w:rsidR="00C90503">
        <w:rPr>
          <w:rFonts w:eastAsia="Tahoma"/>
          <w:noProof/>
          <w:color w:val="auto"/>
          <w:sz w:val="24"/>
          <w:szCs w:val="24"/>
        </w:rPr>
        <w:t>-</w:t>
      </w:r>
      <w:r w:rsidR="00164BDE" w:rsidRPr="00C90503">
        <w:rPr>
          <w:rFonts w:eastAsia="Tahoma"/>
          <w:noProof/>
          <w:color w:val="auto"/>
          <w:sz w:val="24"/>
          <w:szCs w:val="24"/>
        </w:rPr>
        <w:t>end</w:t>
      </w:r>
      <w:r w:rsidR="00164BDE" w:rsidRPr="00587774">
        <w:rPr>
          <w:rFonts w:eastAsia="Tahoma"/>
          <w:color w:val="auto"/>
          <w:sz w:val="24"/>
          <w:szCs w:val="24"/>
        </w:rPr>
        <w:t xml:space="preserve"> accounts</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6A675F" w:rsidP="008F55EC">
      <w:pPr>
        <w:numPr>
          <w:ilvl w:val="0"/>
          <w:numId w:val="22"/>
        </w:numPr>
        <w:spacing w:after="90" w:line="271" w:lineRule="auto"/>
        <w:ind w:hanging="266"/>
        <w:jc w:val="left"/>
        <w:rPr>
          <w:color w:val="auto"/>
          <w:sz w:val="24"/>
          <w:szCs w:val="24"/>
        </w:rPr>
      </w:pPr>
      <w:r w:rsidRPr="00587774">
        <w:rPr>
          <w:rFonts w:eastAsia="Tahoma"/>
          <w:color w:val="auto"/>
          <w:sz w:val="24"/>
          <w:szCs w:val="24"/>
        </w:rPr>
        <w:t xml:space="preserve">Implement the company’s transition to </w:t>
      </w:r>
      <w:r w:rsidR="00164BDE" w:rsidRPr="00587774">
        <w:rPr>
          <w:rFonts w:eastAsia="Tahoma"/>
          <w:color w:val="auto"/>
          <w:sz w:val="24"/>
          <w:szCs w:val="24"/>
        </w:rPr>
        <w:t>Accounting software</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6A675F" w:rsidP="008F55EC">
      <w:pPr>
        <w:numPr>
          <w:ilvl w:val="0"/>
          <w:numId w:val="22"/>
        </w:numPr>
        <w:spacing w:after="95" w:line="267" w:lineRule="auto"/>
        <w:ind w:hanging="266"/>
        <w:jc w:val="left"/>
        <w:rPr>
          <w:color w:val="auto"/>
          <w:sz w:val="24"/>
          <w:szCs w:val="24"/>
        </w:rPr>
      </w:pPr>
      <w:r w:rsidRPr="00587774">
        <w:rPr>
          <w:rFonts w:eastAsia="Tahoma"/>
          <w:color w:val="auto"/>
          <w:sz w:val="24"/>
          <w:szCs w:val="24"/>
        </w:rPr>
        <w:t>U</w:t>
      </w:r>
      <w:r w:rsidR="00164BDE" w:rsidRPr="00587774">
        <w:rPr>
          <w:rFonts w:eastAsia="Tahoma"/>
          <w:color w:val="auto"/>
          <w:sz w:val="24"/>
          <w:szCs w:val="24"/>
        </w:rPr>
        <w:t>pdate insurance policies and subscripti</w:t>
      </w:r>
      <w:r w:rsidRPr="00587774">
        <w:rPr>
          <w:rFonts w:eastAsia="Tahoma"/>
          <w:color w:val="auto"/>
          <w:sz w:val="24"/>
          <w:szCs w:val="24"/>
        </w:rPr>
        <w:t xml:space="preserve">ons to the relevant organisations. </w:t>
      </w:r>
    </w:p>
    <w:p w:rsidR="00164BDE" w:rsidRPr="00587774" w:rsidRDefault="00164BDE" w:rsidP="006A675F">
      <w:pPr>
        <w:spacing w:after="62" w:line="271" w:lineRule="auto"/>
        <w:ind w:left="542" w:firstLine="0"/>
        <w:jc w:val="left"/>
        <w:rPr>
          <w:color w:val="auto"/>
          <w:sz w:val="24"/>
          <w:szCs w:val="24"/>
        </w:rPr>
      </w:pPr>
      <w:r w:rsidRPr="00587774">
        <w:rPr>
          <w:rFonts w:eastAsia="Tahoma"/>
          <w:color w:val="auto"/>
          <w:sz w:val="24"/>
          <w:szCs w:val="24"/>
        </w:rPr>
        <w:tab/>
        <w:t xml:space="preserve"> </w:t>
      </w:r>
      <w:r w:rsidRPr="00587774">
        <w:rPr>
          <w:rFonts w:eastAsia="Tahoma"/>
          <w:color w:val="auto"/>
          <w:sz w:val="24"/>
          <w:szCs w:val="24"/>
        </w:rPr>
        <w:tab/>
        <w:t xml:space="preserve"> </w:t>
      </w:r>
      <w:r w:rsidRPr="00587774">
        <w:rPr>
          <w:rFonts w:eastAsia="Tahoma"/>
          <w:color w:val="auto"/>
          <w:sz w:val="24"/>
          <w:szCs w:val="24"/>
        </w:rPr>
        <w:tab/>
        <w:t xml:space="preserve"> </w:t>
      </w:r>
      <w:r w:rsidRPr="00587774">
        <w:rPr>
          <w:rFonts w:eastAsia="Tahoma"/>
          <w:color w:val="auto"/>
          <w:sz w:val="24"/>
          <w:szCs w:val="24"/>
        </w:rPr>
        <w:tab/>
        <w:t xml:space="preserve"> </w:t>
      </w:r>
      <w:r w:rsidRPr="00587774">
        <w:rPr>
          <w:rFonts w:eastAsia="Tahoma"/>
          <w:color w:val="auto"/>
          <w:sz w:val="24"/>
          <w:szCs w:val="24"/>
        </w:rPr>
        <w:tab/>
        <w:t xml:space="preserve"> </w:t>
      </w:r>
      <w:r w:rsidRPr="00587774">
        <w:rPr>
          <w:rFonts w:eastAsia="Tahoma"/>
          <w:color w:val="auto"/>
          <w:sz w:val="24"/>
          <w:szCs w:val="24"/>
        </w:rPr>
        <w:tab/>
        <w:t xml:space="preserve"> </w:t>
      </w:r>
      <w:r w:rsidRPr="00587774">
        <w:rPr>
          <w:rFonts w:eastAsia="Tahoma"/>
          <w:color w:val="auto"/>
          <w:sz w:val="24"/>
          <w:szCs w:val="24"/>
        </w:rPr>
        <w:tab/>
        <w:t xml:space="preserve">                      </w:t>
      </w:r>
    </w:p>
    <w:p w:rsidR="00164BDE" w:rsidRDefault="00BD026E" w:rsidP="00164BDE">
      <w:pPr>
        <w:pStyle w:val="Heading4"/>
        <w:ind w:left="266"/>
        <w:rPr>
          <w:rFonts w:ascii="Arial" w:hAnsi="Arial" w:cs="Arial"/>
          <w:b/>
          <w:i w:val="0"/>
          <w:color w:val="auto"/>
          <w:sz w:val="24"/>
          <w:szCs w:val="24"/>
        </w:rPr>
      </w:pPr>
      <w:r>
        <w:rPr>
          <w:rFonts w:ascii="Arial" w:hAnsi="Arial" w:cs="Arial"/>
          <w:b/>
          <w:i w:val="0"/>
          <w:color w:val="auto"/>
          <w:sz w:val="24"/>
          <w:szCs w:val="24"/>
        </w:rPr>
        <w:t>Staff Management:</w:t>
      </w:r>
    </w:p>
    <w:p w:rsidR="00484597" w:rsidRDefault="00484597" w:rsidP="00484597"/>
    <w:p w:rsidR="00484597" w:rsidRPr="00224657" w:rsidRDefault="00484597" w:rsidP="00484597">
      <w:pPr>
        <w:numPr>
          <w:ilvl w:val="0"/>
          <w:numId w:val="16"/>
        </w:numPr>
        <w:spacing w:before="100" w:beforeAutospacing="1" w:after="150" w:line="276" w:lineRule="auto"/>
        <w:contextualSpacing/>
        <w:outlineLvl w:val="3"/>
        <w:rPr>
          <w:bCs/>
          <w:color w:val="auto"/>
          <w:sz w:val="24"/>
          <w:szCs w:val="24"/>
        </w:rPr>
      </w:pPr>
      <w:r w:rsidRPr="00224657">
        <w:rPr>
          <w:bCs/>
          <w:color w:val="auto"/>
          <w:sz w:val="24"/>
          <w:szCs w:val="24"/>
        </w:rPr>
        <w:t xml:space="preserve">Increases management's effectiveness by recruiting, selecting, orienting, training, coaching, </w:t>
      </w:r>
      <w:r w:rsidRPr="00224657">
        <w:rPr>
          <w:bCs/>
          <w:noProof/>
          <w:color w:val="auto"/>
          <w:sz w:val="24"/>
          <w:szCs w:val="24"/>
        </w:rPr>
        <w:t>counselling</w:t>
      </w:r>
      <w:r w:rsidRPr="00224657">
        <w:rPr>
          <w:bCs/>
          <w:color w:val="auto"/>
          <w:sz w:val="24"/>
          <w:szCs w:val="24"/>
        </w:rPr>
        <w:t>, and disciplining managers</w:t>
      </w:r>
      <w:r w:rsidR="00F85778">
        <w:rPr>
          <w:bCs/>
          <w:color w:val="auto"/>
          <w:sz w:val="24"/>
          <w:szCs w:val="24"/>
        </w:rPr>
        <w:t>/staff members</w:t>
      </w:r>
      <w:r w:rsidRPr="00224657">
        <w:rPr>
          <w:bCs/>
          <w:color w:val="auto"/>
          <w:sz w:val="24"/>
          <w:szCs w:val="24"/>
        </w:rPr>
        <w:t>.</w:t>
      </w:r>
    </w:p>
    <w:p w:rsidR="00484597" w:rsidRPr="00224657" w:rsidRDefault="00484597" w:rsidP="00484597">
      <w:pPr>
        <w:numPr>
          <w:ilvl w:val="0"/>
          <w:numId w:val="16"/>
        </w:numPr>
        <w:spacing w:before="100" w:beforeAutospacing="1" w:after="150" w:line="276" w:lineRule="auto"/>
        <w:contextualSpacing/>
        <w:outlineLvl w:val="3"/>
        <w:rPr>
          <w:bCs/>
          <w:color w:val="auto"/>
          <w:sz w:val="24"/>
          <w:szCs w:val="24"/>
        </w:rPr>
      </w:pPr>
      <w:r w:rsidRPr="00224657">
        <w:rPr>
          <w:bCs/>
          <w:color w:val="auto"/>
          <w:sz w:val="24"/>
          <w:szCs w:val="24"/>
        </w:rPr>
        <w:t xml:space="preserve">Communicating values, strategies, and objectives. </w:t>
      </w:r>
    </w:p>
    <w:p w:rsidR="00484597" w:rsidRPr="00224657" w:rsidRDefault="00484597" w:rsidP="00484597">
      <w:pPr>
        <w:numPr>
          <w:ilvl w:val="0"/>
          <w:numId w:val="16"/>
        </w:numPr>
        <w:spacing w:before="100" w:beforeAutospacing="1" w:after="150" w:line="276" w:lineRule="auto"/>
        <w:contextualSpacing/>
        <w:outlineLvl w:val="3"/>
        <w:rPr>
          <w:bCs/>
          <w:color w:val="auto"/>
          <w:sz w:val="24"/>
          <w:szCs w:val="24"/>
        </w:rPr>
      </w:pPr>
      <w:r w:rsidRPr="00224657">
        <w:rPr>
          <w:bCs/>
          <w:color w:val="auto"/>
          <w:sz w:val="24"/>
          <w:szCs w:val="24"/>
        </w:rPr>
        <w:t>Assigning accountabilities.</w:t>
      </w:r>
    </w:p>
    <w:p w:rsidR="00484597" w:rsidRPr="00224657" w:rsidRDefault="00484597" w:rsidP="00484597">
      <w:pPr>
        <w:numPr>
          <w:ilvl w:val="0"/>
          <w:numId w:val="16"/>
        </w:numPr>
        <w:spacing w:before="100" w:beforeAutospacing="1" w:after="150" w:line="276" w:lineRule="auto"/>
        <w:contextualSpacing/>
        <w:outlineLvl w:val="3"/>
        <w:rPr>
          <w:bCs/>
          <w:color w:val="auto"/>
          <w:sz w:val="24"/>
          <w:szCs w:val="24"/>
        </w:rPr>
      </w:pPr>
      <w:r w:rsidRPr="00224657">
        <w:rPr>
          <w:bCs/>
          <w:color w:val="auto"/>
          <w:sz w:val="24"/>
          <w:szCs w:val="24"/>
        </w:rPr>
        <w:t>Planning, monitor</w:t>
      </w:r>
      <w:r w:rsidR="00C90503" w:rsidRPr="00224657">
        <w:rPr>
          <w:bCs/>
          <w:color w:val="auto"/>
          <w:sz w:val="24"/>
          <w:szCs w:val="24"/>
        </w:rPr>
        <w:t>ing, and appraising job results.</w:t>
      </w:r>
      <w:r w:rsidRPr="00224657">
        <w:rPr>
          <w:bCs/>
          <w:color w:val="auto"/>
          <w:sz w:val="24"/>
          <w:szCs w:val="24"/>
        </w:rPr>
        <w:t xml:space="preserve"> </w:t>
      </w:r>
    </w:p>
    <w:p w:rsidR="00C90503" w:rsidRPr="00224657" w:rsidRDefault="00484597" w:rsidP="00C90503">
      <w:pPr>
        <w:pStyle w:val="ListParagraph"/>
        <w:numPr>
          <w:ilvl w:val="0"/>
          <w:numId w:val="16"/>
        </w:numPr>
        <w:spacing w:before="100" w:beforeAutospacing="1" w:after="150" w:line="276" w:lineRule="auto"/>
        <w:outlineLvl w:val="3"/>
        <w:rPr>
          <w:bCs/>
          <w:color w:val="auto"/>
          <w:sz w:val="24"/>
          <w:szCs w:val="24"/>
        </w:rPr>
      </w:pPr>
      <w:r w:rsidRPr="00224657">
        <w:rPr>
          <w:bCs/>
          <w:noProof/>
          <w:color w:val="auto"/>
          <w:sz w:val="24"/>
          <w:szCs w:val="24"/>
        </w:rPr>
        <w:t>D</w:t>
      </w:r>
      <w:r w:rsidR="00C90503" w:rsidRPr="00224657">
        <w:rPr>
          <w:bCs/>
          <w:noProof/>
          <w:color w:val="auto"/>
          <w:sz w:val="24"/>
          <w:szCs w:val="24"/>
        </w:rPr>
        <w:t>evelop</w:t>
      </w:r>
      <w:r w:rsidR="00C90503" w:rsidRPr="00224657">
        <w:rPr>
          <w:bCs/>
          <w:color w:val="auto"/>
          <w:sz w:val="24"/>
          <w:szCs w:val="24"/>
        </w:rPr>
        <w:t xml:space="preserve"> incentives and</w:t>
      </w:r>
      <w:r w:rsidRPr="00224657">
        <w:rPr>
          <w:bCs/>
          <w:color w:val="auto"/>
          <w:sz w:val="24"/>
          <w:szCs w:val="24"/>
        </w:rPr>
        <w:t xml:space="preserve"> a climate for of</w:t>
      </w:r>
      <w:r w:rsidR="00C90503" w:rsidRPr="00224657">
        <w:rPr>
          <w:bCs/>
          <w:color w:val="auto"/>
          <w:sz w:val="24"/>
          <w:szCs w:val="24"/>
        </w:rPr>
        <w:t>fering information and opinions.</w:t>
      </w:r>
    </w:p>
    <w:p w:rsidR="00484597" w:rsidRPr="00224657" w:rsidRDefault="00C90503" w:rsidP="00C90503">
      <w:pPr>
        <w:pStyle w:val="ListParagraph"/>
        <w:numPr>
          <w:ilvl w:val="0"/>
          <w:numId w:val="16"/>
        </w:numPr>
        <w:spacing w:before="100" w:beforeAutospacing="1" w:after="150" w:line="276" w:lineRule="auto"/>
        <w:outlineLvl w:val="3"/>
        <w:rPr>
          <w:bCs/>
          <w:color w:val="auto"/>
          <w:sz w:val="24"/>
          <w:szCs w:val="24"/>
        </w:rPr>
      </w:pPr>
      <w:r w:rsidRPr="00224657">
        <w:rPr>
          <w:bCs/>
          <w:color w:val="auto"/>
          <w:sz w:val="24"/>
          <w:szCs w:val="24"/>
        </w:rPr>
        <w:t>Provide</w:t>
      </w:r>
      <w:r w:rsidR="00484597" w:rsidRPr="00224657">
        <w:rPr>
          <w:bCs/>
          <w:color w:val="auto"/>
          <w:sz w:val="24"/>
          <w:szCs w:val="24"/>
        </w:rPr>
        <w:t xml:space="preserve"> educational opportunities.</w:t>
      </w:r>
    </w:p>
    <w:p w:rsidR="00484597" w:rsidRPr="00484597" w:rsidRDefault="00484597" w:rsidP="00484597"/>
    <w:p w:rsidR="00BD026E" w:rsidRPr="00BD026E" w:rsidRDefault="00BD026E" w:rsidP="00BD026E"/>
    <w:p w:rsidR="00164BDE" w:rsidRPr="00587774" w:rsidRDefault="004656DF" w:rsidP="008F55EC">
      <w:pPr>
        <w:numPr>
          <w:ilvl w:val="0"/>
          <w:numId w:val="23"/>
        </w:numPr>
        <w:spacing w:after="90" w:line="271" w:lineRule="auto"/>
        <w:ind w:hanging="307"/>
        <w:jc w:val="left"/>
        <w:rPr>
          <w:color w:val="auto"/>
          <w:sz w:val="24"/>
          <w:szCs w:val="24"/>
        </w:rPr>
      </w:pPr>
      <w:r w:rsidRPr="00587774">
        <w:rPr>
          <w:rFonts w:eastAsia="Tahoma"/>
          <w:color w:val="auto"/>
          <w:sz w:val="24"/>
          <w:szCs w:val="24"/>
        </w:rPr>
        <w:lastRenderedPageBreak/>
        <w:t>T</w:t>
      </w:r>
      <w:r w:rsidR="00164BDE" w:rsidRPr="00587774">
        <w:rPr>
          <w:rFonts w:eastAsia="Tahoma"/>
          <w:color w:val="auto"/>
          <w:sz w:val="24"/>
          <w:szCs w:val="24"/>
        </w:rPr>
        <w:t>ake responsibility for all HR systems and administration for staff</w:t>
      </w:r>
      <w:r w:rsidR="00164BDE" w:rsidRPr="00587774">
        <w:rPr>
          <w:rFonts w:eastAsia="Tahoma"/>
          <w:b/>
          <w:color w:val="auto"/>
          <w:sz w:val="24"/>
          <w:szCs w:val="24"/>
        </w:rPr>
        <w:t xml:space="preserve"> including payroll</w:t>
      </w:r>
      <w:r w:rsidRPr="00587774">
        <w:rPr>
          <w:rFonts w:eastAsia="Tahoma"/>
          <w:b/>
          <w:color w:val="auto"/>
          <w:sz w:val="24"/>
          <w:szCs w:val="24"/>
        </w:rPr>
        <w:t>.</w:t>
      </w:r>
      <w:r w:rsidR="00164BDE" w:rsidRPr="00587774">
        <w:rPr>
          <w:rFonts w:eastAsia="Tahoma"/>
          <w:color w:val="auto"/>
          <w:sz w:val="24"/>
          <w:szCs w:val="24"/>
        </w:rPr>
        <w:t xml:space="preserve"> </w:t>
      </w:r>
    </w:p>
    <w:p w:rsidR="00164BDE" w:rsidRPr="00587774" w:rsidRDefault="004656DF" w:rsidP="008F55EC">
      <w:pPr>
        <w:numPr>
          <w:ilvl w:val="0"/>
          <w:numId w:val="23"/>
        </w:numPr>
        <w:spacing w:after="95" w:line="267" w:lineRule="auto"/>
        <w:ind w:hanging="307"/>
        <w:jc w:val="left"/>
        <w:rPr>
          <w:color w:val="auto"/>
          <w:sz w:val="24"/>
          <w:szCs w:val="24"/>
        </w:rPr>
      </w:pPr>
      <w:r w:rsidRPr="00587774">
        <w:rPr>
          <w:rFonts w:eastAsia="Tahoma"/>
          <w:color w:val="auto"/>
          <w:sz w:val="24"/>
          <w:szCs w:val="24"/>
        </w:rPr>
        <w:t>M</w:t>
      </w:r>
      <w:r w:rsidR="00164BDE" w:rsidRPr="00587774">
        <w:rPr>
          <w:rFonts w:eastAsia="Tahoma"/>
          <w:color w:val="auto"/>
          <w:sz w:val="24"/>
          <w:szCs w:val="24"/>
        </w:rPr>
        <w:t xml:space="preserve">anage staff and volunteers in conjunction </w:t>
      </w:r>
      <w:r w:rsidRPr="00587774">
        <w:rPr>
          <w:rFonts w:eastAsia="Tahoma"/>
          <w:color w:val="auto"/>
          <w:sz w:val="24"/>
          <w:szCs w:val="24"/>
        </w:rPr>
        <w:t>with the CEO.</w:t>
      </w:r>
      <w:r w:rsidR="00164BDE" w:rsidRPr="00587774">
        <w:rPr>
          <w:rFonts w:eastAsia="Tahoma"/>
          <w:color w:val="auto"/>
          <w:sz w:val="24"/>
          <w:szCs w:val="24"/>
        </w:rPr>
        <w:t xml:space="preserve"> </w:t>
      </w:r>
    </w:p>
    <w:p w:rsidR="00164BDE" w:rsidRPr="00587774" w:rsidRDefault="004656DF" w:rsidP="008F55EC">
      <w:pPr>
        <w:numPr>
          <w:ilvl w:val="0"/>
          <w:numId w:val="23"/>
        </w:numPr>
        <w:spacing w:after="44" w:line="267" w:lineRule="auto"/>
        <w:ind w:hanging="307"/>
        <w:jc w:val="left"/>
        <w:rPr>
          <w:color w:val="auto"/>
          <w:sz w:val="24"/>
          <w:szCs w:val="24"/>
        </w:rPr>
      </w:pPr>
      <w:r w:rsidRPr="00587774">
        <w:rPr>
          <w:rFonts w:eastAsia="Tahoma"/>
          <w:color w:val="auto"/>
          <w:sz w:val="24"/>
          <w:szCs w:val="24"/>
        </w:rPr>
        <w:t>E</w:t>
      </w:r>
      <w:r w:rsidR="00164BDE" w:rsidRPr="00587774">
        <w:rPr>
          <w:rFonts w:eastAsia="Tahoma"/>
          <w:color w:val="auto"/>
          <w:sz w:val="24"/>
          <w:szCs w:val="24"/>
        </w:rPr>
        <w:t>nsure that the</w:t>
      </w:r>
      <w:r w:rsidR="003C2365" w:rsidRPr="00587774">
        <w:rPr>
          <w:rFonts w:eastAsia="Tahoma"/>
          <w:color w:val="auto"/>
          <w:sz w:val="24"/>
          <w:szCs w:val="24"/>
        </w:rPr>
        <w:t xml:space="preserve"> company</w:t>
      </w:r>
      <w:r w:rsidR="00164BDE" w:rsidRPr="00587774">
        <w:rPr>
          <w:rFonts w:eastAsia="Tahoma"/>
          <w:color w:val="auto"/>
          <w:sz w:val="24"/>
          <w:szCs w:val="24"/>
        </w:rPr>
        <w:t xml:space="preserve"> complies with child protection, h</w:t>
      </w:r>
      <w:r w:rsidR="003C2365" w:rsidRPr="00587774">
        <w:rPr>
          <w:rFonts w:eastAsia="Tahoma"/>
          <w:color w:val="auto"/>
          <w:sz w:val="24"/>
          <w:szCs w:val="24"/>
        </w:rPr>
        <w:t xml:space="preserve">ealth and safety, disability, </w:t>
      </w:r>
      <w:r w:rsidR="00164BDE" w:rsidRPr="00587774">
        <w:rPr>
          <w:rFonts w:eastAsia="Tahoma"/>
          <w:color w:val="auto"/>
          <w:sz w:val="24"/>
          <w:szCs w:val="24"/>
        </w:rPr>
        <w:t>equality</w:t>
      </w:r>
      <w:r w:rsidR="003C2365" w:rsidRPr="00587774">
        <w:rPr>
          <w:rFonts w:eastAsia="Tahoma"/>
          <w:color w:val="auto"/>
          <w:sz w:val="24"/>
          <w:szCs w:val="24"/>
        </w:rPr>
        <w:t xml:space="preserve"> and diversity</w:t>
      </w:r>
      <w:r w:rsidR="00164BDE" w:rsidRPr="00587774">
        <w:rPr>
          <w:rFonts w:eastAsia="Tahoma"/>
          <w:color w:val="auto"/>
          <w:sz w:val="24"/>
          <w:szCs w:val="24"/>
        </w:rPr>
        <w:t xml:space="preserve"> law</w:t>
      </w:r>
      <w:r w:rsidR="003C2365" w:rsidRPr="00587774">
        <w:rPr>
          <w:rFonts w:eastAsia="Tahoma"/>
          <w:color w:val="auto"/>
          <w:sz w:val="24"/>
          <w:szCs w:val="24"/>
        </w:rPr>
        <w:t>s.</w:t>
      </w:r>
      <w:r w:rsidR="00164BDE" w:rsidRPr="00587774">
        <w:rPr>
          <w:rFonts w:eastAsia="Tahoma"/>
          <w:color w:val="auto"/>
          <w:sz w:val="24"/>
          <w:szCs w:val="24"/>
        </w:rPr>
        <w:t xml:space="preserve"> </w:t>
      </w:r>
    </w:p>
    <w:p w:rsidR="003C2365" w:rsidRPr="00587774" w:rsidRDefault="003C2365" w:rsidP="003C2365">
      <w:pPr>
        <w:spacing w:after="44" w:line="267" w:lineRule="auto"/>
        <w:ind w:left="566" w:firstLine="0"/>
        <w:jc w:val="left"/>
        <w:rPr>
          <w:color w:val="auto"/>
          <w:sz w:val="24"/>
          <w:szCs w:val="24"/>
        </w:rPr>
      </w:pPr>
    </w:p>
    <w:p w:rsidR="00BD026E" w:rsidRDefault="00164BDE" w:rsidP="00164BDE">
      <w:pPr>
        <w:pStyle w:val="Heading4"/>
        <w:ind w:left="266"/>
        <w:rPr>
          <w:rFonts w:ascii="Arial" w:hAnsi="Arial" w:cs="Arial"/>
          <w:b/>
          <w:i w:val="0"/>
          <w:color w:val="auto"/>
          <w:sz w:val="24"/>
          <w:szCs w:val="24"/>
        </w:rPr>
      </w:pPr>
      <w:r w:rsidRPr="00BD026E">
        <w:rPr>
          <w:rFonts w:ascii="Arial" w:hAnsi="Arial" w:cs="Arial"/>
          <w:b/>
          <w:i w:val="0"/>
          <w:color w:val="auto"/>
          <w:sz w:val="24"/>
          <w:szCs w:val="24"/>
        </w:rPr>
        <w:t>Premises</w:t>
      </w:r>
      <w:r w:rsidR="00BD026E">
        <w:rPr>
          <w:rFonts w:ascii="Arial" w:hAnsi="Arial" w:cs="Arial"/>
          <w:b/>
          <w:i w:val="0"/>
          <w:color w:val="auto"/>
          <w:sz w:val="24"/>
          <w:szCs w:val="24"/>
        </w:rPr>
        <w:t>:</w:t>
      </w:r>
    </w:p>
    <w:p w:rsidR="00164BDE" w:rsidRPr="00587774" w:rsidRDefault="00164BDE" w:rsidP="00164BDE">
      <w:pPr>
        <w:pStyle w:val="Heading4"/>
        <w:ind w:left="266"/>
        <w:rPr>
          <w:rFonts w:ascii="Arial" w:hAnsi="Arial" w:cs="Arial"/>
          <w:i w:val="0"/>
          <w:color w:val="auto"/>
          <w:sz w:val="24"/>
          <w:szCs w:val="24"/>
        </w:rPr>
      </w:pPr>
      <w:r w:rsidRPr="00587774">
        <w:rPr>
          <w:rFonts w:ascii="Arial" w:hAnsi="Arial" w:cs="Arial"/>
          <w:i w:val="0"/>
          <w:color w:val="auto"/>
          <w:sz w:val="24"/>
          <w:szCs w:val="24"/>
        </w:rPr>
        <w:t xml:space="preserve"> </w:t>
      </w:r>
    </w:p>
    <w:p w:rsidR="003C2365" w:rsidRPr="00587774" w:rsidRDefault="00164BDE" w:rsidP="00164BDE">
      <w:pPr>
        <w:spacing w:after="95" w:line="267" w:lineRule="auto"/>
        <w:ind w:left="269"/>
        <w:rPr>
          <w:rFonts w:eastAsia="Tahoma"/>
          <w:color w:val="auto"/>
          <w:sz w:val="24"/>
          <w:szCs w:val="24"/>
        </w:rPr>
      </w:pPr>
      <w:r w:rsidRPr="00587774">
        <w:rPr>
          <w:rFonts w:eastAsia="Tahoma"/>
          <w:color w:val="auto"/>
          <w:sz w:val="24"/>
          <w:szCs w:val="24"/>
        </w:rPr>
        <w:t>•</w:t>
      </w:r>
      <w:r w:rsidRPr="00587774">
        <w:rPr>
          <w:color w:val="auto"/>
          <w:sz w:val="24"/>
          <w:szCs w:val="24"/>
        </w:rPr>
        <w:t xml:space="preserve"> </w:t>
      </w:r>
      <w:r w:rsidR="003C2365" w:rsidRPr="00587774">
        <w:rPr>
          <w:color w:val="auto"/>
          <w:sz w:val="24"/>
          <w:szCs w:val="24"/>
        </w:rPr>
        <w:t>Ensure the m</w:t>
      </w:r>
      <w:r w:rsidR="003C2365" w:rsidRPr="00587774">
        <w:rPr>
          <w:rFonts w:eastAsia="Tahoma"/>
          <w:color w:val="auto"/>
          <w:sz w:val="24"/>
          <w:szCs w:val="24"/>
        </w:rPr>
        <w:t>aintenance</w:t>
      </w:r>
      <w:r w:rsidRPr="00587774">
        <w:rPr>
          <w:rFonts w:eastAsia="Tahoma"/>
          <w:color w:val="auto"/>
          <w:sz w:val="24"/>
          <w:szCs w:val="24"/>
        </w:rPr>
        <w:t xml:space="preserve"> and security of the building</w:t>
      </w:r>
      <w:r w:rsidR="003C2365" w:rsidRPr="00587774">
        <w:rPr>
          <w:rFonts w:eastAsia="Tahoma"/>
          <w:color w:val="auto"/>
          <w:sz w:val="24"/>
          <w:szCs w:val="24"/>
        </w:rPr>
        <w:t>(s)</w:t>
      </w:r>
      <w:r w:rsidRPr="00587774">
        <w:rPr>
          <w:rFonts w:eastAsia="Tahoma"/>
          <w:color w:val="auto"/>
          <w:sz w:val="24"/>
          <w:szCs w:val="24"/>
        </w:rPr>
        <w:t>, ensuring that it meets safety standards</w:t>
      </w:r>
      <w:r w:rsidR="003C2365" w:rsidRPr="00587774">
        <w:rPr>
          <w:rFonts w:eastAsia="Tahoma"/>
          <w:color w:val="auto"/>
          <w:sz w:val="24"/>
          <w:szCs w:val="24"/>
        </w:rPr>
        <w:t>.</w:t>
      </w:r>
    </w:p>
    <w:p w:rsidR="00164BDE" w:rsidRPr="00587774" w:rsidRDefault="00164BDE" w:rsidP="00164BDE">
      <w:pPr>
        <w:spacing w:after="95" w:line="267" w:lineRule="auto"/>
        <w:ind w:left="269"/>
        <w:rPr>
          <w:color w:val="auto"/>
          <w:sz w:val="24"/>
          <w:szCs w:val="24"/>
        </w:rPr>
      </w:pPr>
      <w:r w:rsidRPr="00587774">
        <w:rPr>
          <w:rFonts w:eastAsia="Tahoma"/>
          <w:color w:val="auto"/>
          <w:sz w:val="24"/>
          <w:szCs w:val="24"/>
        </w:rPr>
        <w:t xml:space="preserve"> </w:t>
      </w:r>
    </w:p>
    <w:p w:rsidR="00164BDE" w:rsidRDefault="00587774" w:rsidP="00164BDE">
      <w:pPr>
        <w:pStyle w:val="Heading4"/>
        <w:spacing w:after="122"/>
        <w:ind w:left="266"/>
        <w:rPr>
          <w:rFonts w:ascii="Arial" w:hAnsi="Arial" w:cs="Arial"/>
          <w:b/>
          <w:i w:val="0"/>
          <w:color w:val="auto"/>
          <w:sz w:val="24"/>
          <w:szCs w:val="24"/>
        </w:rPr>
      </w:pPr>
      <w:r>
        <w:rPr>
          <w:rFonts w:ascii="Arial" w:hAnsi="Arial" w:cs="Arial"/>
          <w:b/>
          <w:i w:val="0"/>
          <w:color w:val="auto"/>
          <w:sz w:val="24"/>
          <w:szCs w:val="24"/>
        </w:rPr>
        <w:t>Health and Safety:</w:t>
      </w:r>
    </w:p>
    <w:p w:rsidR="00587774" w:rsidRPr="00587774" w:rsidRDefault="00587774" w:rsidP="00587774"/>
    <w:p w:rsidR="00164BDE" w:rsidRPr="00587774" w:rsidRDefault="007B2204" w:rsidP="008F55EC">
      <w:pPr>
        <w:numPr>
          <w:ilvl w:val="0"/>
          <w:numId w:val="24"/>
        </w:numPr>
        <w:spacing w:after="116" w:line="267" w:lineRule="auto"/>
        <w:ind w:hanging="262"/>
        <w:jc w:val="left"/>
        <w:rPr>
          <w:color w:val="auto"/>
          <w:sz w:val="24"/>
          <w:szCs w:val="24"/>
        </w:rPr>
      </w:pPr>
      <w:r w:rsidRPr="00587774">
        <w:rPr>
          <w:rFonts w:eastAsia="Tahoma"/>
          <w:color w:val="auto"/>
          <w:sz w:val="24"/>
          <w:szCs w:val="24"/>
        </w:rPr>
        <w:t>L</w:t>
      </w:r>
      <w:r w:rsidR="00164BDE" w:rsidRPr="00587774">
        <w:rPr>
          <w:rFonts w:eastAsia="Tahoma"/>
          <w:color w:val="auto"/>
          <w:sz w:val="24"/>
          <w:szCs w:val="24"/>
        </w:rPr>
        <w:t>ead on ensuring all health and safety procedures are up-to-date and appropriately implemented</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7B2204" w:rsidP="008F55EC">
      <w:pPr>
        <w:numPr>
          <w:ilvl w:val="0"/>
          <w:numId w:val="24"/>
        </w:numPr>
        <w:spacing w:after="116" w:line="267" w:lineRule="auto"/>
        <w:ind w:hanging="262"/>
        <w:jc w:val="left"/>
        <w:rPr>
          <w:color w:val="auto"/>
          <w:sz w:val="24"/>
          <w:szCs w:val="24"/>
        </w:rPr>
      </w:pPr>
      <w:r w:rsidRPr="00587774">
        <w:rPr>
          <w:rFonts w:eastAsia="Tahoma"/>
          <w:color w:val="auto"/>
          <w:sz w:val="24"/>
          <w:szCs w:val="24"/>
        </w:rPr>
        <w:t>O</w:t>
      </w:r>
      <w:r w:rsidR="00164BDE" w:rsidRPr="00587774">
        <w:rPr>
          <w:rFonts w:eastAsia="Tahoma"/>
          <w:color w:val="auto"/>
          <w:sz w:val="24"/>
          <w:szCs w:val="24"/>
        </w:rPr>
        <w:t>versee the timely and accurate completion of all health and safety administration</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7B2204" w:rsidP="008F55EC">
      <w:pPr>
        <w:numPr>
          <w:ilvl w:val="0"/>
          <w:numId w:val="24"/>
        </w:numPr>
        <w:spacing w:after="178" w:line="267" w:lineRule="auto"/>
        <w:ind w:hanging="262"/>
        <w:jc w:val="left"/>
        <w:rPr>
          <w:color w:val="auto"/>
          <w:sz w:val="24"/>
          <w:szCs w:val="24"/>
        </w:rPr>
      </w:pPr>
      <w:r w:rsidRPr="00587774">
        <w:rPr>
          <w:rFonts w:eastAsia="Tahoma"/>
          <w:color w:val="auto"/>
          <w:sz w:val="24"/>
          <w:szCs w:val="24"/>
        </w:rPr>
        <w:t xml:space="preserve">Coordinate an increase in </w:t>
      </w:r>
      <w:r w:rsidR="00164BDE" w:rsidRPr="00587774">
        <w:rPr>
          <w:rFonts w:eastAsia="Tahoma"/>
          <w:color w:val="auto"/>
          <w:sz w:val="24"/>
          <w:szCs w:val="24"/>
        </w:rPr>
        <w:t xml:space="preserve">the number of both first aiders and fire marshals </w:t>
      </w:r>
      <w:r w:rsidR="00E637F9">
        <w:rPr>
          <w:rFonts w:eastAsia="Tahoma"/>
          <w:color w:val="auto"/>
          <w:sz w:val="24"/>
          <w:szCs w:val="24"/>
        </w:rPr>
        <w:t>within the organis</w:t>
      </w:r>
      <w:r w:rsidR="00164BDE" w:rsidRPr="00587774">
        <w:rPr>
          <w:rFonts w:eastAsia="Tahoma"/>
          <w:color w:val="auto"/>
          <w:sz w:val="24"/>
          <w:szCs w:val="24"/>
        </w:rPr>
        <w:t>ation</w:t>
      </w:r>
      <w:r w:rsidRPr="00587774">
        <w:rPr>
          <w:rFonts w:eastAsia="Tahoma"/>
          <w:color w:val="auto"/>
          <w:sz w:val="24"/>
          <w:szCs w:val="24"/>
        </w:rPr>
        <w:t>.</w:t>
      </w:r>
      <w:r w:rsidR="00164BDE" w:rsidRPr="00587774">
        <w:rPr>
          <w:rFonts w:eastAsia="Tahoma"/>
          <w:color w:val="auto"/>
          <w:sz w:val="24"/>
          <w:szCs w:val="24"/>
        </w:rPr>
        <w:t xml:space="preserve"> </w:t>
      </w:r>
    </w:p>
    <w:p w:rsidR="00164BDE" w:rsidRPr="00587774" w:rsidRDefault="00587774" w:rsidP="00164BDE">
      <w:pPr>
        <w:pStyle w:val="Heading4"/>
        <w:ind w:left="266"/>
        <w:rPr>
          <w:rFonts w:ascii="Arial" w:hAnsi="Arial" w:cs="Arial"/>
          <w:b/>
          <w:i w:val="0"/>
          <w:color w:val="auto"/>
          <w:sz w:val="24"/>
          <w:szCs w:val="24"/>
        </w:rPr>
      </w:pPr>
      <w:r>
        <w:rPr>
          <w:rFonts w:ascii="Arial" w:hAnsi="Arial" w:cs="Arial"/>
          <w:b/>
          <w:i w:val="0"/>
          <w:color w:val="auto"/>
          <w:sz w:val="24"/>
          <w:szCs w:val="24"/>
        </w:rPr>
        <w:t>Company Management:</w:t>
      </w:r>
    </w:p>
    <w:p w:rsidR="007B2204" w:rsidRPr="00587774" w:rsidRDefault="007B2204" w:rsidP="007B2204">
      <w:pPr>
        <w:rPr>
          <w:color w:val="auto"/>
          <w:sz w:val="24"/>
          <w:szCs w:val="24"/>
        </w:rPr>
      </w:pPr>
    </w:p>
    <w:p w:rsidR="00164BDE" w:rsidRPr="00587774" w:rsidRDefault="007B2204" w:rsidP="008F55EC">
      <w:pPr>
        <w:numPr>
          <w:ilvl w:val="0"/>
          <w:numId w:val="25"/>
        </w:numPr>
        <w:spacing w:after="41" w:line="271" w:lineRule="auto"/>
        <w:ind w:hanging="290"/>
        <w:jc w:val="left"/>
        <w:rPr>
          <w:color w:val="auto"/>
          <w:sz w:val="24"/>
          <w:szCs w:val="24"/>
        </w:rPr>
      </w:pPr>
      <w:r w:rsidRPr="00587774">
        <w:rPr>
          <w:rFonts w:eastAsia="Tahoma"/>
          <w:color w:val="auto"/>
          <w:sz w:val="24"/>
          <w:szCs w:val="24"/>
        </w:rPr>
        <w:t>F</w:t>
      </w:r>
      <w:r w:rsidR="00164BDE" w:rsidRPr="00587774">
        <w:rPr>
          <w:rFonts w:eastAsia="Tahoma"/>
          <w:color w:val="auto"/>
          <w:sz w:val="24"/>
          <w:szCs w:val="24"/>
        </w:rPr>
        <w:t>oster positive relationships through clear communication with member</w:t>
      </w:r>
      <w:r w:rsidRPr="00587774">
        <w:rPr>
          <w:rFonts w:eastAsia="Tahoma"/>
          <w:color w:val="auto"/>
          <w:sz w:val="24"/>
          <w:szCs w:val="24"/>
        </w:rPr>
        <w:t>s</w:t>
      </w:r>
      <w:r w:rsidR="00164BDE" w:rsidRPr="00587774">
        <w:rPr>
          <w:rFonts w:eastAsia="Tahoma"/>
          <w:color w:val="auto"/>
          <w:sz w:val="24"/>
          <w:szCs w:val="24"/>
        </w:rPr>
        <w:t xml:space="preserve"> of </w:t>
      </w:r>
      <w:r w:rsidRPr="00587774">
        <w:rPr>
          <w:rFonts w:eastAsia="Tahoma"/>
          <w:color w:val="auto"/>
          <w:sz w:val="24"/>
          <w:szCs w:val="24"/>
        </w:rPr>
        <w:t>staff</w:t>
      </w:r>
      <w:r w:rsidR="00654FAF">
        <w:rPr>
          <w:rFonts w:eastAsia="Tahoma"/>
          <w:color w:val="auto"/>
          <w:sz w:val="24"/>
          <w:szCs w:val="24"/>
        </w:rPr>
        <w:t>, awarding bodies</w:t>
      </w:r>
      <w:r w:rsidRPr="00587774">
        <w:rPr>
          <w:rFonts w:eastAsia="Tahoma"/>
          <w:color w:val="auto"/>
          <w:sz w:val="24"/>
          <w:szCs w:val="24"/>
        </w:rPr>
        <w:t xml:space="preserve"> and partners.</w:t>
      </w:r>
      <w:r w:rsidR="00164BDE" w:rsidRPr="00587774">
        <w:rPr>
          <w:rFonts w:eastAsia="Tahoma"/>
          <w:color w:val="auto"/>
          <w:sz w:val="24"/>
          <w:szCs w:val="24"/>
        </w:rPr>
        <w:t xml:space="preserve"> </w:t>
      </w:r>
    </w:p>
    <w:p w:rsidR="00164BDE" w:rsidRPr="00587774" w:rsidRDefault="007B2204" w:rsidP="008F55EC">
      <w:pPr>
        <w:numPr>
          <w:ilvl w:val="0"/>
          <w:numId w:val="25"/>
        </w:numPr>
        <w:spacing w:after="87" w:line="271" w:lineRule="auto"/>
        <w:ind w:hanging="290"/>
        <w:jc w:val="left"/>
        <w:rPr>
          <w:color w:val="auto"/>
          <w:sz w:val="24"/>
          <w:szCs w:val="24"/>
        </w:rPr>
      </w:pPr>
      <w:r w:rsidRPr="00587774">
        <w:rPr>
          <w:rFonts w:eastAsia="Tahoma"/>
          <w:color w:val="auto"/>
          <w:sz w:val="24"/>
          <w:szCs w:val="24"/>
        </w:rPr>
        <w:t>S</w:t>
      </w:r>
      <w:r w:rsidR="00164BDE" w:rsidRPr="00587774">
        <w:rPr>
          <w:rFonts w:eastAsia="Tahoma"/>
          <w:color w:val="auto"/>
          <w:sz w:val="24"/>
          <w:szCs w:val="24"/>
        </w:rPr>
        <w:t xml:space="preserve">upport the work of department heads in recruiting, training and retaining </w:t>
      </w:r>
      <w:r w:rsidRPr="00587774">
        <w:rPr>
          <w:rFonts w:eastAsia="Tahoma"/>
          <w:color w:val="auto"/>
          <w:sz w:val="24"/>
          <w:szCs w:val="24"/>
        </w:rPr>
        <w:t xml:space="preserve">staff </w:t>
      </w:r>
      <w:r w:rsidR="001910B8">
        <w:rPr>
          <w:rFonts w:eastAsia="Tahoma"/>
          <w:color w:val="auto"/>
          <w:sz w:val="24"/>
          <w:szCs w:val="24"/>
        </w:rPr>
        <w:t xml:space="preserve">members </w:t>
      </w:r>
      <w:r w:rsidRPr="00587774">
        <w:rPr>
          <w:rFonts w:eastAsia="Tahoma"/>
          <w:color w:val="auto"/>
          <w:sz w:val="24"/>
          <w:szCs w:val="24"/>
        </w:rPr>
        <w:t xml:space="preserve">and </w:t>
      </w:r>
      <w:r w:rsidR="00164BDE" w:rsidRPr="00587774">
        <w:rPr>
          <w:rFonts w:eastAsia="Tahoma"/>
          <w:color w:val="auto"/>
          <w:sz w:val="24"/>
          <w:szCs w:val="24"/>
        </w:rPr>
        <w:t xml:space="preserve">volunteers </w:t>
      </w:r>
      <w:r w:rsidRPr="00587774">
        <w:rPr>
          <w:rFonts w:eastAsia="Tahoma"/>
          <w:color w:val="auto"/>
          <w:sz w:val="24"/>
          <w:szCs w:val="24"/>
        </w:rPr>
        <w:t xml:space="preserve">in all areas of the company. </w:t>
      </w:r>
      <w:r w:rsidR="00164BDE" w:rsidRPr="00587774">
        <w:rPr>
          <w:rFonts w:eastAsia="Tahoma"/>
          <w:color w:val="auto"/>
          <w:sz w:val="24"/>
          <w:szCs w:val="24"/>
        </w:rPr>
        <w:t xml:space="preserve"> </w:t>
      </w:r>
    </w:p>
    <w:p w:rsidR="00654FAF" w:rsidRPr="00654FAF" w:rsidRDefault="007B2204" w:rsidP="008F55EC">
      <w:pPr>
        <w:numPr>
          <w:ilvl w:val="0"/>
          <w:numId w:val="25"/>
        </w:numPr>
        <w:spacing w:after="179" w:line="267" w:lineRule="auto"/>
        <w:ind w:hanging="290"/>
        <w:jc w:val="left"/>
        <w:rPr>
          <w:color w:val="auto"/>
          <w:sz w:val="24"/>
          <w:szCs w:val="24"/>
        </w:rPr>
      </w:pPr>
      <w:r w:rsidRPr="00654FAF">
        <w:rPr>
          <w:rFonts w:eastAsia="Tahoma"/>
          <w:color w:val="auto"/>
          <w:sz w:val="24"/>
          <w:szCs w:val="24"/>
        </w:rPr>
        <w:t>Ensure</w:t>
      </w:r>
      <w:r w:rsidR="00164BDE" w:rsidRPr="00654FAF">
        <w:rPr>
          <w:rFonts w:eastAsia="Tahoma"/>
          <w:color w:val="auto"/>
          <w:sz w:val="24"/>
          <w:szCs w:val="24"/>
        </w:rPr>
        <w:t xml:space="preserve"> that data protection, child protection, h</w:t>
      </w:r>
      <w:r w:rsidRPr="00654FAF">
        <w:rPr>
          <w:rFonts w:eastAsia="Tahoma"/>
          <w:color w:val="auto"/>
          <w:sz w:val="24"/>
          <w:szCs w:val="24"/>
        </w:rPr>
        <w:t>ealth and safety, disability,</w:t>
      </w:r>
      <w:r w:rsidR="00164BDE" w:rsidRPr="00654FAF">
        <w:rPr>
          <w:rFonts w:eastAsia="Tahoma"/>
          <w:color w:val="auto"/>
          <w:sz w:val="24"/>
          <w:szCs w:val="24"/>
        </w:rPr>
        <w:t xml:space="preserve"> equality</w:t>
      </w:r>
      <w:r w:rsidRPr="00654FAF">
        <w:rPr>
          <w:rFonts w:eastAsia="Tahoma"/>
          <w:color w:val="auto"/>
          <w:sz w:val="24"/>
          <w:szCs w:val="24"/>
        </w:rPr>
        <w:t xml:space="preserve"> and diversity</w:t>
      </w:r>
      <w:r w:rsidR="00164BDE" w:rsidRPr="00654FAF">
        <w:rPr>
          <w:rFonts w:eastAsia="Tahoma"/>
          <w:color w:val="auto"/>
          <w:sz w:val="24"/>
          <w:szCs w:val="24"/>
        </w:rPr>
        <w:t xml:space="preserve"> issues are addressed</w:t>
      </w:r>
      <w:r w:rsidRPr="00654FAF">
        <w:rPr>
          <w:rFonts w:eastAsia="Tahoma"/>
          <w:color w:val="auto"/>
          <w:sz w:val="24"/>
          <w:szCs w:val="24"/>
        </w:rPr>
        <w:t>.</w:t>
      </w:r>
    </w:p>
    <w:p w:rsidR="00164BDE" w:rsidRPr="00654FAF" w:rsidRDefault="007B2204" w:rsidP="008F55EC">
      <w:pPr>
        <w:numPr>
          <w:ilvl w:val="0"/>
          <w:numId w:val="25"/>
        </w:numPr>
        <w:spacing w:after="179" w:line="267" w:lineRule="auto"/>
        <w:ind w:hanging="290"/>
        <w:jc w:val="left"/>
        <w:rPr>
          <w:color w:val="auto"/>
          <w:sz w:val="24"/>
          <w:szCs w:val="24"/>
        </w:rPr>
      </w:pPr>
      <w:r w:rsidRPr="00654FAF">
        <w:rPr>
          <w:rFonts w:eastAsia="Tahoma"/>
          <w:color w:val="auto"/>
          <w:sz w:val="24"/>
          <w:szCs w:val="24"/>
        </w:rPr>
        <w:t>Support and promote</w:t>
      </w:r>
      <w:r w:rsidR="00AD56AE" w:rsidRPr="00654FAF">
        <w:rPr>
          <w:rFonts w:eastAsia="Tahoma"/>
          <w:color w:val="auto"/>
          <w:sz w:val="24"/>
          <w:szCs w:val="24"/>
        </w:rPr>
        <w:t xml:space="preserve"> the work of the company.</w:t>
      </w:r>
    </w:p>
    <w:p w:rsidR="00164BDE" w:rsidRPr="00587774" w:rsidRDefault="00164BDE" w:rsidP="00164BDE">
      <w:pPr>
        <w:spacing w:after="0"/>
        <w:ind w:left="139"/>
        <w:rPr>
          <w:color w:val="auto"/>
          <w:sz w:val="24"/>
          <w:szCs w:val="24"/>
        </w:rPr>
      </w:pPr>
      <w:r w:rsidRPr="00587774">
        <w:rPr>
          <w:rFonts w:eastAsia="Tahoma"/>
          <w:color w:val="auto"/>
          <w:sz w:val="24"/>
          <w:szCs w:val="24"/>
        </w:rPr>
        <w:t xml:space="preserve"> </w:t>
      </w: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251D26" w:rsidRDefault="00251D26" w:rsidP="00401234">
      <w:pPr>
        <w:spacing w:after="28" w:line="480" w:lineRule="auto"/>
        <w:ind w:right="46"/>
      </w:pPr>
    </w:p>
    <w:p w:rsidR="00654FAF" w:rsidRDefault="00654FAF" w:rsidP="00401234">
      <w:pPr>
        <w:pStyle w:val="Heading1"/>
        <w:ind w:left="-5"/>
        <w:rPr>
          <w:szCs w:val="24"/>
        </w:rPr>
      </w:pPr>
    </w:p>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1B3208" w:rsidRPr="001B3208">
        <w:rPr>
          <w:sz w:val="24"/>
          <w:szCs w:val="24"/>
        </w:rPr>
        <w:t>General Manager</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1B3208" w:rsidP="00622C5D">
            <w:pPr>
              <w:spacing w:line="259" w:lineRule="auto"/>
              <w:ind w:left="0" w:firstLine="0"/>
              <w:jc w:val="left"/>
            </w:pPr>
            <w:r>
              <w:t xml:space="preserve">Bachelor’s Degree in Business </w:t>
            </w:r>
            <w:r w:rsidR="00D70C32">
              <w:t>Management</w:t>
            </w:r>
            <w:r w:rsidR="00D70C32" w:rsidRPr="00401234">
              <w:t xml:space="preserve"> </w:t>
            </w:r>
            <w:r w:rsidR="00D70C32">
              <w:t>or related field.</w:t>
            </w:r>
            <w:r w:rsidR="00401234" w:rsidRPr="00401234">
              <w:t xml:space="preserve">  </w:t>
            </w:r>
          </w:p>
          <w:p w:rsidR="00401234" w:rsidRPr="00401234" w:rsidRDefault="00740DB8" w:rsidP="00622C5D">
            <w:pPr>
              <w:spacing w:line="259" w:lineRule="auto"/>
              <w:ind w:left="0" w:firstLine="0"/>
              <w:jc w:val="left"/>
            </w:pPr>
            <w:r>
              <w:t>Assessor Award</w:t>
            </w:r>
            <w:r w:rsidR="00622C5D">
              <w:t xml:space="preserve"> (A1, TAQA</w:t>
            </w:r>
            <w:r w:rsidR="00245226">
              <w:t xml:space="preserve"> Level 3</w:t>
            </w:r>
            <w:r w:rsidR="00622C5D">
              <w:t>).</w:t>
            </w:r>
          </w:p>
          <w:p w:rsidR="00401234" w:rsidRDefault="00622C5D" w:rsidP="00622C5D">
            <w:pPr>
              <w:spacing w:line="259" w:lineRule="auto"/>
              <w:ind w:left="0" w:firstLine="0"/>
              <w:jc w:val="left"/>
            </w:pPr>
            <w:r>
              <w:t>V1, TAQA Level 4</w:t>
            </w:r>
            <w:r w:rsidR="00740DB8">
              <w:t xml:space="preserve"> Award</w:t>
            </w:r>
            <w:r w:rsidR="00401234" w:rsidRPr="00401234">
              <w:t xml:space="preserve"> or willingness to undertake qualification</w:t>
            </w:r>
            <w:r>
              <w:t>.</w:t>
            </w:r>
            <w:r w:rsidR="00401234" w:rsidRPr="00401234">
              <w:t xml:space="preserve"> </w:t>
            </w:r>
          </w:p>
          <w:p w:rsidR="00251D26" w:rsidRPr="00401234" w:rsidRDefault="00251D26" w:rsidP="00622C5D">
            <w:pPr>
              <w:spacing w:line="259" w:lineRule="auto"/>
              <w:ind w:left="0" w:firstLine="0"/>
              <w:jc w:val="left"/>
            </w:pPr>
            <w:r>
              <w:t>Education and Training Qualification Level 3, 4 or 5 and/or the equivalent such as PTLLS, CTLLS or DTLLS.</w:t>
            </w: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175" w:firstLine="0"/>
              <w:rPr>
                <w:rFonts w:eastAsia="Calibri"/>
              </w:rPr>
            </w:pPr>
            <w:r w:rsidRPr="00401234">
              <w:rPr>
                <w:rFonts w:eastAsia="Calibri"/>
              </w:rPr>
              <w:t xml:space="preserve"> </w:t>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125" w:firstLine="0"/>
              <w:jc w:val="center"/>
            </w:pPr>
          </w:p>
          <w:p w:rsidR="00401234" w:rsidRPr="00401234" w:rsidRDefault="00401234" w:rsidP="00AD3840">
            <w:pPr>
              <w:spacing w:line="259" w:lineRule="auto"/>
              <w:ind w:left="0" w:right="125" w:firstLine="0"/>
              <w:jc w:val="right"/>
            </w:pPr>
            <w:r w:rsidRPr="00401234">
              <w:rPr>
                <w:rFonts w:eastAsia="Calibri"/>
              </w:rPr>
              <w:t xml:space="preserve"> </w:t>
            </w:r>
          </w:p>
          <w:p w:rsidR="00251D26" w:rsidRDefault="00251D26" w:rsidP="00AD3840">
            <w:pPr>
              <w:spacing w:line="259" w:lineRule="auto"/>
              <w:ind w:left="0" w:right="48" w:firstLine="0"/>
              <w:jc w:val="center"/>
            </w:pPr>
          </w:p>
          <w:p w:rsidR="00251D26" w:rsidRDefault="00251D26" w:rsidP="00AD3840">
            <w:pPr>
              <w:spacing w:line="259" w:lineRule="auto"/>
              <w:ind w:left="0" w:right="48" w:firstLine="0"/>
              <w:jc w:val="center"/>
            </w:pPr>
          </w:p>
          <w:p w:rsidR="00401234" w:rsidRPr="00401234" w:rsidRDefault="00401234" w:rsidP="00251D26">
            <w:pPr>
              <w:spacing w:line="259" w:lineRule="auto"/>
              <w:ind w:left="0" w:right="48"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46" w:firstLine="0"/>
              <w:jc w:val="right"/>
            </w:pPr>
            <w:r w:rsidRPr="00401234">
              <w:rPr>
                <w:rFonts w:eastAsia="Calibri"/>
              </w:rPr>
              <w:t xml:space="preserve"> </w:t>
            </w: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D70C32" w:rsidRDefault="00D70C32"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D70C32">
            <w:pPr>
              <w:spacing w:line="259" w:lineRule="auto"/>
              <w:ind w:left="0" w:right="239" w:firstLine="0"/>
            </w:pPr>
            <w:r w:rsidRPr="00401234">
              <w:t>Good knowledge of Apprenticeships</w:t>
            </w:r>
            <w:r w:rsidR="00D70C32">
              <w:t xml:space="preserve"> and</w:t>
            </w:r>
            <w:r w:rsidRPr="00401234">
              <w:t xml:space="preserve"> </w:t>
            </w:r>
            <w:r w:rsidR="00D70C32">
              <w:t>NVQ/QCFs framework</w:t>
            </w:r>
            <w:r w:rsidRPr="00401234">
              <w:t xml:space="preserve">.  Good knowledge of </w:t>
            </w:r>
            <w:r w:rsidR="00D70C32">
              <w:t>teaching/</w:t>
            </w:r>
            <w:r w:rsidRPr="00401234">
              <w:t xml:space="preserve">assessment procedures. </w:t>
            </w:r>
          </w:p>
          <w:p w:rsidR="001E42B1" w:rsidRPr="00401234" w:rsidRDefault="001E42B1" w:rsidP="00D70C32">
            <w:pPr>
              <w:spacing w:line="259" w:lineRule="auto"/>
              <w:ind w:left="0" w:right="239" w:firstLine="0"/>
            </w:pPr>
            <w:r w:rsidRPr="00AB27F7">
              <w:t>Thorough knowledge of marketing strategies</w:t>
            </w:r>
            <w:r w:rsidR="00B6468A">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firstLine="0"/>
              <w:jc w:val="left"/>
            </w:pPr>
          </w:p>
          <w:p w:rsidR="001E42B1" w:rsidRDefault="001E42B1" w:rsidP="00AD3840">
            <w:pPr>
              <w:spacing w:line="259" w:lineRule="auto"/>
              <w:ind w:left="142" w:firstLine="0"/>
              <w:jc w:val="center"/>
            </w:pPr>
          </w:p>
          <w:p w:rsidR="00401234" w:rsidRPr="00401234" w:rsidRDefault="001E42B1" w:rsidP="001E42B1">
            <w:pPr>
              <w:spacing w:line="259" w:lineRule="auto"/>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AB27F7" w:rsidRDefault="00401234" w:rsidP="00A555FB">
            <w:pPr>
              <w:spacing w:line="259" w:lineRule="auto"/>
              <w:ind w:left="0" w:firstLine="0"/>
              <w:jc w:val="left"/>
            </w:pPr>
            <w:r w:rsidRPr="00AB27F7">
              <w:t>Su</w:t>
            </w:r>
            <w:r w:rsidR="00D70C32" w:rsidRPr="00AB27F7">
              <w:t>ccessful experience of managing businesses</w:t>
            </w:r>
            <w:r w:rsidRPr="00AB27F7">
              <w:t xml:space="preserve">. </w:t>
            </w:r>
          </w:p>
          <w:p w:rsidR="00401234" w:rsidRPr="00AB27F7" w:rsidRDefault="00401234" w:rsidP="00A555FB">
            <w:pPr>
              <w:spacing w:line="259" w:lineRule="auto"/>
              <w:ind w:left="0" w:firstLine="0"/>
              <w:jc w:val="left"/>
            </w:pPr>
            <w:r w:rsidRPr="00AB27F7">
              <w:t xml:space="preserve">Successful experience of learning support. </w:t>
            </w:r>
          </w:p>
          <w:p w:rsidR="00401234" w:rsidRPr="00AB27F7" w:rsidRDefault="00401234" w:rsidP="00A555FB">
            <w:pPr>
              <w:spacing w:line="259" w:lineRule="auto"/>
              <w:ind w:left="0" w:firstLine="0"/>
              <w:jc w:val="left"/>
            </w:pPr>
            <w:r w:rsidRPr="00AB27F7">
              <w:t>Successful e</w:t>
            </w:r>
            <w:r w:rsidR="00D70C32" w:rsidRPr="00AB27F7">
              <w:t xml:space="preserve">xperience of </w:t>
            </w:r>
            <w:r w:rsidR="00A555FB" w:rsidRPr="00AB27F7">
              <w:t xml:space="preserve">managing and </w:t>
            </w:r>
            <w:r w:rsidR="00D70C32" w:rsidRPr="00AB27F7">
              <w:t>supporting staff members</w:t>
            </w:r>
            <w:r w:rsidRPr="00AB27F7">
              <w:t xml:space="preserve">. </w:t>
            </w:r>
          </w:p>
          <w:p w:rsidR="00401234" w:rsidRPr="00AB27F7" w:rsidRDefault="00401234" w:rsidP="00A555FB">
            <w:pPr>
              <w:spacing w:line="259" w:lineRule="auto"/>
              <w:ind w:left="0" w:firstLine="0"/>
              <w:jc w:val="left"/>
            </w:pPr>
            <w:r w:rsidRPr="00AB27F7">
              <w:t xml:space="preserve">Relevant and current </w:t>
            </w:r>
            <w:r w:rsidRPr="00AB27F7">
              <w:rPr>
                <w:noProof/>
              </w:rPr>
              <w:t>industry</w:t>
            </w:r>
            <w:r w:rsidR="00D70C32" w:rsidRPr="00AB27F7">
              <w:t xml:space="preserve"> experience in education and training (e.g. College</w:t>
            </w:r>
            <w:r w:rsidRPr="00AB27F7">
              <w:t>)</w:t>
            </w:r>
            <w:r w:rsidR="00D70C32" w:rsidRPr="00AB27F7">
              <w:t>.</w:t>
            </w:r>
            <w:r w:rsidRPr="00AB27F7">
              <w:t xml:space="preserve"> </w:t>
            </w:r>
          </w:p>
          <w:p w:rsidR="00484597" w:rsidRPr="00AB27F7" w:rsidRDefault="00484597" w:rsidP="00A555FB">
            <w:pPr>
              <w:spacing w:line="259" w:lineRule="auto"/>
              <w:ind w:left="0" w:firstLine="0"/>
              <w:jc w:val="left"/>
            </w:pPr>
            <w:r w:rsidRPr="00AB27F7">
              <w:t>Successful experience of training and presenting</w:t>
            </w:r>
            <w:r w:rsidR="00B6468A">
              <w:t>.</w:t>
            </w:r>
          </w:p>
          <w:p w:rsidR="00CC02B2" w:rsidRPr="00AB27F7" w:rsidRDefault="00CC02B2" w:rsidP="00A555FB">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right="44" w:firstLine="0"/>
              <w:jc w:val="right"/>
            </w:pPr>
            <w:r w:rsidRPr="00401234">
              <w:rPr>
                <w:rFonts w:eastAsia="Calibri"/>
              </w:rPr>
              <w:t xml:space="preserve"> </w:t>
            </w:r>
          </w:p>
          <w:p w:rsidR="00401234" w:rsidRPr="00401234" w:rsidRDefault="00484597" w:rsidP="009313F1">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AD3840">
            <w:pPr>
              <w:spacing w:line="259" w:lineRule="auto"/>
              <w:ind w:left="0" w:right="50" w:firstLine="0"/>
              <w:jc w:val="center"/>
            </w:pPr>
          </w:p>
          <w:p w:rsidR="00346489" w:rsidRPr="00401234" w:rsidRDefault="00346489" w:rsidP="00346489">
            <w:pPr>
              <w:spacing w:line="259" w:lineRule="auto"/>
              <w:ind w:left="0" w:firstLine="0"/>
              <w:jc w:val="left"/>
            </w:pPr>
            <w:r w:rsidRPr="00401234">
              <w:sym w:font="Wingdings" w:char="F0FC"/>
            </w:r>
          </w:p>
          <w:p w:rsidR="00346489" w:rsidRDefault="00346489" w:rsidP="00AD3840">
            <w:pPr>
              <w:spacing w:line="259" w:lineRule="auto"/>
              <w:ind w:left="0" w:right="50" w:firstLine="0"/>
              <w:jc w:val="center"/>
            </w:pPr>
          </w:p>
          <w:p w:rsidR="00167707" w:rsidRDefault="00167707" w:rsidP="00AD3840">
            <w:pPr>
              <w:spacing w:line="259" w:lineRule="auto"/>
              <w:ind w:left="0" w:right="50" w:firstLine="0"/>
              <w:jc w:val="center"/>
            </w:pPr>
          </w:p>
          <w:p w:rsidR="00346489" w:rsidRPr="00401234" w:rsidRDefault="00346489" w:rsidP="00346489">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Good communication skills, to be able to handle in a confident and professional manner, all types of telephone/face to face contact. </w:t>
            </w:r>
          </w:p>
          <w:p w:rsidR="00622C5D" w:rsidRDefault="00401234" w:rsidP="00401234">
            <w:pPr>
              <w:spacing w:line="238" w:lineRule="auto"/>
              <w:ind w:left="0" w:right="911" w:firstLine="0"/>
              <w:jc w:val="left"/>
            </w:pPr>
            <w:r w:rsidRPr="00401234">
              <w:t>Good organisation and administration skills</w:t>
            </w:r>
          </w:p>
          <w:p w:rsidR="00401234" w:rsidRPr="00401234" w:rsidRDefault="00401234" w:rsidP="00401234">
            <w:pPr>
              <w:spacing w:line="238" w:lineRule="auto"/>
              <w:ind w:left="0" w:right="911" w:firstLine="0"/>
              <w:jc w:val="left"/>
            </w:pPr>
            <w:r w:rsidRPr="00401234">
              <w:t xml:space="preserve">Good Presentation skills </w:t>
            </w:r>
          </w:p>
          <w:p w:rsidR="00401234" w:rsidRPr="00401234" w:rsidRDefault="00401234" w:rsidP="00401234">
            <w:pPr>
              <w:spacing w:line="259" w:lineRule="auto"/>
              <w:ind w:left="0" w:firstLine="0"/>
              <w:jc w:val="left"/>
            </w:pPr>
            <w:r w:rsidRPr="00401234">
              <w:t xml:space="preserve">Ability to prioritise workload. </w:t>
            </w:r>
          </w:p>
          <w:p w:rsidR="00401234" w:rsidRPr="00401234" w:rsidRDefault="00401234" w:rsidP="00401234">
            <w:pPr>
              <w:spacing w:line="259" w:lineRule="auto"/>
              <w:ind w:left="0" w:firstLine="0"/>
              <w:jc w:val="left"/>
            </w:pPr>
            <w:r w:rsidRPr="00401234">
              <w:t xml:space="preserve">Ability to problem solve. </w:t>
            </w:r>
          </w:p>
          <w:p w:rsidR="00401234" w:rsidRPr="00401234" w:rsidRDefault="00401234" w:rsidP="00401234">
            <w:pPr>
              <w:spacing w:line="259" w:lineRule="auto"/>
              <w:ind w:left="0" w:firstLine="0"/>
              <w:jc w:val="left"/>
            </w:pPr>
            <w:r w:rsidRPr="00401234">
              <w:t xml:space="preserve">Ability to use own initiative. </w:t>
            </w:r>
          </w:p>
          <w:p w:rsidR="00401234" w:rsidRPr="00401234" w:rsidRDefault="00AC5EBC" w:rsidP="00401234">
            <w:pPr>
              <w:spacing w:line="259" w:lineRule="auto"/>
              <w:ind w:left="0" w:firstLine="0"/>
              <w:jc w:val="left"/>
            </w:pPr>
            <w:r>
              <w:t>Excellent</w:t>
            </w:r>
            <w:r w:rsidR="00401234" w:rsidRPr="00401234">
              <w:t xml:space="preserve"> IT Skills.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p>
          <w:p w:rsidR="00401234" w:rsidRPr="00401234" w:rsidRDefault="00401234" w:rsidP="00AD3840">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75" w:right="-7"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lastRenderedPageBreak/>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59" w:lineRule="auto"/>
              <w:ind w:left="0" w:firstLine="0"/>
              <w:jc w:val="left"/>
            </w:pPr>
            <w:r w:rsidRPr="00401234">
              <w:t xml:space="preserve">Ability to maintain confidentiality. </w:t>
            </w:r>
          </w:p>
          <w:p w:rsidR="00401234" w:rsidRPr="00401234" w:rsidRDefault="00401234" w:rsidP="00401234">
            <w:pPr>
              <w:spacing w:line="238" w:lineRule="auto"/>
              <w:ind w:left="0" w:firstLine="0"/>
              <w:jc w:val="left"/>
            </w:pPr>
            <w:r w:rsidRPr="00401234">
              <w:t xml:space="preserve">Demonstrable commitment to equality of opportunity for all. </w:t>
            </w:r>
          </w:p>
          <w:p w:rsidR="00401234" w:rsidRPr="00401234" w:rsidRDefault="00401234" w:rsidP="00401234">
            <w:pPr>
              <w:spacing w:line="259" w:lineRule="auto"/>
              <w:ind w:left="0" w:firstLine="0"/>
              <w:jc w:val="left"/>
            </w:pPr>
            <w:r w:rsidRPr="00401234">
              <w:t xml:space="preserve">Ability to work flexibly to respond to changing priorities. Enthusiastic.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pPr>
            <w:r w:rsidRPr="00401234">
              <w:t xml:space="preserve">Able to work as part of a team. </w:t>
            </w:r>
          </w:p>
          <w:p w:rsidR="00CC02B2" w:rsidRPr="00401234" w:rsidRDefault="00CC02B2" w:rsidP="00AD3840">
            <w:pPr>
              <w:spacing w:line="259" w:lineRule="auto"/>
              <w:ind w:left="0" w:firstLine="0"/>
            </w:pPr>
            <w:r>
              <w:t>Ability to delegate</w:t>
            </w:r>
          </w:p>
          <w:p w:rsidR="00401234" w:rsidRPr="00401234" w:rsidRDefault="00401234" w:rsidP="00AD3840">
            <w:pPr>
              <w:spacing w:line="259" w:lineRule="auto"/>
              <w:ind w:left="0" w:firstLine="0"/>
            </w:pPr>
            <w:r w:rsidRPr="00401234">
              <w:t xml:space="preserve">Committed to high standards. </w:t>
            </w:r>
          </w:p>
          <w:p w:rsidR="00401234" w:rsidRPr="00401234" w:rsidRDefault="00401234" w:rsidP="00AD3840">
            <w:pPr>
              <w:spacing w:line="259" w:lineRule="auto"/>
              <w:ind w:left="0" w:firstLine="0"/>
            </w:pPr>
            <w:r w:rsidRPr="00401234">
              <w:t>Committed to supporting students</w:t>
            </w:r>
            <w:r w:rsidR="000F3E47">
              <w:t xml:space="preserve"> and staff members</w:t>
            </w: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CC02B2" w:rsidP="00CC02B2">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Fit and able to carry out the duties of the post. </w:t>
            </w:r>
          </w:p>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Able to work outside normal hours as may be required to work evenings and weekends. </w:t>
            </w:r>
          </w:p>
          <w:p w:rsidR="00401234" w:rsidRDefault="00401234" w:rsidP="00401234">
            <w:pPr>
              <w:spacing w:line="259" w:lineRule="auto"/>
              <w:ind w:left="0" w:firstLine="0"/>
              <w:jc w:val="left"/>
            </w:pPr>
            <w:r w:rsidRPr="00401234">
              <w:t xml:space="preserve">Able to travel. </w:t>
            </w:r>
          </w:p>
          <w:p w:rsidR="00ED5A27" w:rsidRPr="00ED5A27" w:rsidRDefault="00ED5A27" w:rsidP="00ED5A27">
            <w:pPr>
              <w:widowControl w:val="0"/>
              <w:spacing w:after="0" w:line="276" w:lineRule="auto"/>
              <w:ind w:left="0" w:firstLine="0"/>
              <w:jc w:val="left"/>
              <w:rPr>
                <w:rFonts w:eastAsia="Times New Roman"/>
                <w:color w:val="767171" w:themeColor="background2" w:themeShade="80"/>
              </w:rPr>
            </w:pPr>
            <w:r w:rsidRPr="00ED5A27">
              <w:rPr>
                <w:rFonts w:eastAsia="Times New Roman" w:cs="Calibri"/>
                <w:color w:val="767171" w:themeColor="background2" w:themeShade="80"/>
              </w:rPr>
              <w:t>Must be able to provide a clean DBS.</w:t>
            </w:r>
          </w:p>
          <w:p w:rsidR="00ED5A27" w:rsidRPr="00401234" w:rsidRDefault="00ED5A27" w:rsidP="00401234">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right="44" w:firstLine="0"/>
              <w:jc w:val="right"/>
              <w:rPr>
                <w:rFonts w:eastAsia="Calibri"/>
              </w:rPr>
            </w:pPr>
          </w:p>
          <w:p w:rsidR="00401234" w:rsidRDefault="00401234" w:rsidP="00AD3840">
            <w:pPr>
              <w:spacing w:line="259" w:lineRule="auto"/>
              <w:ind w:left="0" w:firstLine="0"/>
              <w:jc w:val="left"/>
            </w:pPr>
            <w:r w:rsidRPr="00401234">
              <w:sym w:font="Wingdings" w:char="F0FC"/>
            </w:r>
          </w:p>
          <w:p w:rsidR="00401234" w:rsidRPr="00401234" w:rsidRDefault="00ED5A27" w:rsidP="00ED5A27">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AE" w:rsidRDefault="008705AE" w:rsidP="003D321D">
      <w:pPr>
        <w:spacing w:after="0" w:line="240" w:lineRule="auto"/>
      </w:pPr>
      <w:r>
        <w:separator/>
      </w:r>
    </w:p>
  </w:endnote>
  <w:endnote w:type="continuationSeparator" w:id="0">
    <w:p w:rsidR="008705AE" w:rsidRDefault="008705AE"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5F6236">
          <w:rPr>
            <w:noProof/>
          </w:rPr>
          <w:t>1</w:t>
        </w:r>
        <w:r>
          <w:rPr>
            <w:noProof/>
          </w:rPr>
          <w:fldChar w:fldCharType="end"/>
        </w:r>
      </w:p>
    </w:sdtContent>
  </w:sdt>
  <w:p w:rsidR="003D321D"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AE" w:rsidRDefault="008705AE" w:rsidP="003D321D">
      <w:pPr>
        <w:spacing w:after="0" w:line="240" w:lineRule="auto"/>
      </w:pPr>
      <w:r>
        <w:separator/>
      </w:r>
    </w:p>
  </w:footnote>
  <w:footnote w:type="continuationSeparator" w:id="0">
    <w:p w:rsidR="008705AE" w:rsidRDefault="008705AE" w:rsidP="003D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5"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6"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7"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8"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9"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1"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2"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3"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4"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5"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16"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7"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8"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9"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0"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1"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2"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3"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24"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23"/>
  </w:num>
  <w:num w:numId="2">
    <w:abstractNumId w:val="15"/>
  </w:num>
  <w:num w:numId="3">
    <w:abstractNumId w:val="24"/>
  </w:num>
  <w:num w:numId="4">
    <w:abstractNumId w:val="8"/>
  </w:num>
  <w:num w:numId="5">
    <w:abstractNumId w:val="5"/>
  </w:num>
  <w:num w:numId="6">
    <w:abstractNumId w:val="6"/>
  </w:num>
  <w:num w:numId="7">
    <w:abstractNumId w:val="19"/>
  </w:num>
  <w:num w:numId="8">
    <w:abstractNumId w:val="22"/>
  </w:num>
  <w:num w:numId="9">
    <w:abstractNumId w:val="12"/>
  </w:num>
  <w:num w:numId="10">
    <w:abstractNumId w:val="10"/>
  </w:num>
  <w:num w:numId="11">
    <w:abstractNumId w:val="14"/>
  </w:num>
  <w:num w:numId="12">
    <w:abstractNumId w:val="11"/>
  </w:num>
  <w:num w:numId="13">
    <w:abstractNumId w:val="7"/>
  </w:num>
  <w:num w:numId="14">
    <w:abstractNumId w:val="4"/>
  </w:num>
  <w:num w:numId="15">
    <w:abstractNumId w:val="2"/>
  </w:num>
  <w:num w:numId="16">
    <w:abstractNumId w:val="9"/>
  </w:num>
  <w:num w:numId="17">
    <w:abstractNumId w:val="17"/>
  </w:num>
  <w:num w:numId="18">
    <w:abstractNumId w:val="0"/>
  </w:num>
  <w:num w:numId="19">
    <w:abstractNumId w:val="21"/>
  </w:num>
  <w:num w:numId="20">
    <w:abstractNumId w:val="3"/>
  </w:num>
  <w:num w:numId="21">
    <w:abstractNumId w:val="1"/>
  </w:num>
  <w:num w:numId="22">
    <w:abstractNumId w:val="20"/>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qQUAc2nvDiwAAAA="/>
  </w:docVars>
  <w:rsids>
    <w:rsidRoot w:val="0084135A"/>
    <w:rsid w:val="000F3E47"/>
    <w:rsid w:val="000F7957"/>
    <w:rsid w:val="00164BDE"/>
    <w:rsid w:val="00167707"/>
    <w:rsid w:val="00180CF5"/>
    <w:rsid w:val="001910B8"/>
    <w:rsid w:val="001B3208"/>
    <w:rsid w:val="001B42ED"/>
    <w:rsid w:val="001E42B1"/>
    <w:rsid w:val="00224657"/>
    <w:rsid w:val="00231760"/>
    <w:rsid w:val="00245226"/>
    <w:rsid w:val="00251D26"/>
    <w:rsid w:val="0025224C"/>
    <w:rsid w:val="002D7272"/>
    <w:rsid w:val="002E0653"/>
    <w:rsid w:val="00305F7B"/>
    <w:rsid w:val="00346489"/>
    <w:rsid w:val="003C2365"/>
    <w:rsid w:val="003D321D"/>
    <w:rsid w:val="00401234"/>
    <w:rsid w:val="004656DF"/>
    <w:rsid w:val="00484597"/>
    <w:rsid w:val="004F1C4C"/>
    <w:rsid w:val="00510A0F"/>
    <w:rsid w:val="00587774"/>
    <w:rsid w:val="005C717C"/>
    <w:rsid w:val="005F6236"/>
    <w:rsid w:val="00622C5D"/>
    <w:rsid w:val="00642A00"/>
    <w:rsid w:val="00654FAF"/>
    <w:rsid w:val="006A675F"/>
    <w:rsid w:val="00740DB8"/>
    <w:rsid w:val="007B2204"/>
    <w:rsid w:val="0084135A"/>
    <w:rsid w:val="00861AFD"/>
    <w:rsid w:val="008705AE"/>
    <w:rsid w:val="00874C48"/>
    <w:rsid w:val="008F55EC"/>
    <w:rsid w:val="009313F1"/>
    <w:rsid w:val="00931B5D"/>
    <w:rsid w:val="00A333F5"/>
    <w:rsid w:val="00A555FB"/>
    <w:rsid w:val="00A614F0"/>
    <w:rsid w:val="00A67642"/>
    <w:rsid w:val="00AB27F7"/>
    <w:rsid w:val="00AC5EBC"/>
    <w:rsid w:val="00AD56AE"/>
    <w:rsid w:val="00B6468A"/>
    <w:rsid w:val="00BD026E"/>
    <w:rsid w:val="00C90503"/>
    <w:rsid w:val="00C9490A"/>
    <w:rsid w:val="00CC02B2"/>
    <w:rsid w:val="00CD24CE"/>
    <w:rsid w:val="00D26181"/>
    <w:rsid w:val="00D70C32"/>
    <w:rsid w:val="00DB3548"/>
    <w:rsid w:val="00DD7211"/>
    <w:rsid w:val="00E2376A"/>
    <w:rsid w:val="00E637F9"/>
    <w:rsid w:val="00ED2162"/>
    <w:rsid w:val="00ED5A27"/>
    <w:rsid w:val="00EE1EEB"/>
    <w:rsid w:val="00F8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1046"/>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Mandal, Mrinmoy (Cognizant)</cp:lastModifiedBy>
  <cp:revision>38</cp:revision>
  <dcterms:created xsi:type="dcterms:W3CDTF">2017-11-16T08:50:00Z</dcterms:created>
  <dcterms:modified xsi:type="dcterms:W3CDTF">2019-09-27T20:59:00Z</dcterms:modified>
</cp:coreProperties>
</file>