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611DE" w14:textId="77777777" w:rsidR="006B276B" w:rsidRPr="00353F6E" w:rsidRDefault="006B276B" w:rsidP="006B276B">
      <w:pPr>
        <w:jc w:val="both"/>
        <w:rPr>
          <w:b/>
          <w:color w:val="FF0000"/>
        </w:rPr>
      </w:pPr>
    </w:p>
    <w:p w14:paraId="67584D95" w14:textId="77777777" w:rsidR="006B276B" w:rsidRPr="000766EF" w:rsidRDefault="006B276B" w:rsidP="006B276B">
      <w:pPr>
        <w:rPr>
          <w:rFonts w:asciiTheme="minorHAnsi" w:hAnsiTheme="minorHAnsi" w:cs="Arial"/>
          <w:color w:val="000000"/>
          <w:sz w:val="22"/>
          <w:szCs w:val="22"/>
        </w:rPr>
      </w:pPr>
    </w:p>
    <w:p w14:paraId="4A4B7708" w14:textId="45469A50" w:rsidR="3D49FC04" w:rsidRDefault="3D49FC04" w:rsidP="3D49FC04">
      <w:pPr>
        <w:jc w:val="center"/>
        <w:rPr>
          <w:rFonts w:asciiTheme="minorHAnsi" w:eastAsiaTheme="minorEastAsia" w:hAnsiTheme="minorHAnsi" w:cstheme="minorBidi"/>
          <w:b/>
          <w:bCs/>
          <w:sz w:val="28"/>
          <w:szCs w:val="28"/>
        </w:rPr>
      </w:pPr>
      <w:r w:rsidRPr="3D49FC04">
        <w:rPr>
          <w:rFonts w:asciiTheme="minorHAnsi" w:eastAsiaTheme="minorEastAsia" w:hAnsiTheme="minorHAnsi" w:cstheme="minorBidi"/>
          <w:b/>
          <w:bCs/>
          <w:sz w:val="28"/>
          <w:szCs w:val="28"/>
        </w:rPr>
        <w:t>Carers Caseworkers – two posts</w:t>
      </w:r>
    </w:p>
    <w:p w14:paraId="15907AAD" w14:textId="095FB767" w:rsidR="006B276B" w:rsidRDefault="3D49FC04" w:rsidP="3D49FC04">
      <w:pPr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3D49FC04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£24,000 per annum (37.5 hours per week) </w:t>
      </w:r>
    </w:p>
    <w:p w14:paraId="7CD9AFF4" w14:textId="263B8D50" w:rsidR="006B276B" w:rsidRDefault="3D49FC04" w:rsidP="3D49FC04">
      <w:pPr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3D49FC04">
        <w:rPr>
          <w:rFonts w:asciiTheme="minorHAnsi" w:eastAsiaTheme="minorEastAsia" w:hAnsiTheme="minorHAnsi" w:cstheme="minorBidi"/>
          <w:b/>
          <w:bCs/>
          <w:sz w:val="22"/>
          <w:szCs w:val="22"/>
        </w:rPr>
        <w:t>12-month fixed term contract with possible extension</w:t>
      </w:r>
    </w:p>
    <w:p w14:paraId="464022B8" w14:textId="77777777" w:rsidR="00860466" w:rsidRPr="000766EF" w:rsidRDefault="00860466" w:rsidP="006B276B">
      <w:pPr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7% pension, interest free travel loan available</w:t>
      </w:r>
    </w:p>
    <w:p w14:paraId="2580C915" w14:textId="77777777" w:rsidR="005D4234" w:rsidRDefault="005D4234" w:rsidP="00467538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58AEF51B" w14:textId="7A22ACCE" w:rsidR="005D4234" w:rsidRDefault="3D49FC04" w:rsidP="3D49FC04">
      <w:pPr>
        <w:jc w:val="both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3D49FC04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We are seeking two excellent candidates to join our growing and dynamic team of Carers Caseworkers.</w:t>
      </w:r>
    </w:p>
    <w:p w14:paraId="4AFDFBC7" w14:textId="77777777" w:rsidR="00586253" w:rsidRDefault="00586253" w:rsidP="00467538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0CB0DB83" w14:textId="77777777" w:rsidR="00976BA2" w:rsidRDefault="00976BA2" w:rsidP="00467538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Three out of five people become an unpaid carer at some point in their lives, looking after a family member or friend who couldn't manage without them because of an illness, disability, mental health problem or an addiction. Most do so without help or recognition.</w:t>
      </w:r>
    </w:p>
    <w:p w14:paraId="77E1D860" w14:textId="77777777" w:rsidR="00586253" w:rsidRPr="00467538" w:rsidRDefault="00586253" w:rsidP="00586253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2E36C606" w14:textId="2F93E4AC" w:rsidR="00467538" w:rsidRPr="00467538" w:rsidRDefault="00976BA2" w:rsidP="00467538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The successful candidat</w:t>
      </w:r>
      <w:r w:rsidRPr="00AD132D">
        <w:rPr>
          <w:rFonts w:asciiTheme="minorHAnsi" w:hAnsiTheme="minorHAnsi" w:cs="Arial"/>
          <w:sz w:val="22"/>
          <w:szCs w:val="22"/>
        </w:rPr>
        <w:t>e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will support this hidden army</w:t>
      </w:r>
      <w:r w:rsidR="00467538" w:rsidRPr="00467538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>
        <w:rPr>
          <w:rFonts w:asciiTheme="minorHAnsi" w:hAnsiTheme="minorHAnsi" w:cs="Arial"/>
          <w:color w:val="000000"/>
          <w:sz w:val="22"/>
          <w:szCs w:val="22"/>
        </w:rPr>
        <w:t>by providing a confidential listening ear and one-to-one information and ad</w:t>
      </w:r>
      <w:bookmarkStart w:id="0" w:name="_GoBack"/>
      <w:bookmarkEnd w:id="0"/>
      <w:r>
        <w:rPr>
          <w:rFonts w:asciiTheme="minorHAnsi" w:hAnsiTheme="minorHAnsi" w:cs="Arial"/>
          <w:color w:val="000000"/>
          <w:sz w:val="22"/>
          <w:szCs w:val="22"/>
        </w:rPr>
        <w:t>vice</w:t>
      </w:r>
      <w:r w:rsidR="00586253">
        <w:rPr>
          <w:rFonts w:asciiTheme="minorHAnsi" w:hAnsiTheme="minorHAnsi" w:cs="Arial"/>
          <w:color w:val="000000"/>
          <w:sz w:val="22"/>
          <w:szCs w:val="22"/>
        </w:rPr>
        <w:t>,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including </w:t>
      </w:r>
      <w:r w:rsidR="00586253">
        <w:rPr>
          <w:rFonts w:asciiTheme="minorHAnsi" w:hAnsiTheme="minorHAnsi" w:cs="Arial"/>
          <w:color w:val="000000"/>
          <w:sz w:val="22"/>
          <w:szCs w:val="22"/>
        </w:rPr>
        <w:t xml:space="preserve">carrying out </w:t>
      </w:r>
      <w:r>
        <w:rPr>
          <w:rFonts w:asciiTheme="minorHAnsi" w:hAnsiTheme="minorHAnsi" w:cs="Arial"/>
          <w:color w:val="000000"/>
          <w:sz w:val="22"/>
          <w:szCs w:val="22"/>
        </w:rPr>
        <w:t>carer</w:t>
      </w:r>
      <w:r w:rsidR="00586253">
        <w:rPr>
          <w:rFonts w:asciiTheme="minorHAnsi" w:hAnsiTheme="minorHAnsi" w:cs="Arial"/>
          <w:color w:val="000000"/>
          <w:sz w:val="22"/>
          <w:szCs w:val="22"/>
        </w:rPr>
        <w:t xml:space="preserve">s assessments and creating </w:t>
      </w:r>
      <w:r w:rsidR="00467538" w:rsidRPr="00467538">
        <w:rPr>
          <w:rFonts w:asciiTheme="minorHAnsi" w:hAnsiTheme="minorHAnsi" w:cs="Arial"/>
          <w:color w:val="000000"/>
          <w:sz w:val="22"/>
          <w:szCs w:val="22"/>
        </w:rPr>
        <w:t>individual support plans</w:t>
      </w:r>
      <w:r w:rsidR="00586253">
        <w:rPr>
          <w:rFonts w:asciiTheme="minorHAnsi" w:hAnsiTheme="minorHAnsi" w:cs="Arial"/>
          <w:color w:val="000000"/>
          <w:sz w:val="22"/>
          <w:szCs w:val="22"/>
        </w:rPr>
        <w:t>,</w:t>
      </w:r>
      <w:r w:rsidR="00467538" w:rsidRPr="00467538">
        <w:rPr>
          <w:rFonts w:asciiTheme="minorHAnsi" w:hAnsiTheme="minorHAnsi" w:cs="Arial"/>
          <w:color w:val="000000"/>
          <w:sz w:val="22"/>
          <w:szCs w:val="22"/>
        </w:rPr>
        <w:t xml:space="preserve"> tailored to </w:t>
      </w:r>
      <w:r w:rsidR="00586253">
        <w:rPr>
          <w:rFonts w:asciiTheme="minorHAnsi" w:hAnsiTheme="minorHAnsi" w:cs="Arial"/>
          <w:color w:val="000000"/>
          <w:sz w:val="22"/>
          <w:szCs w:val="22"/>
        </w:rPr>
        <w:t>each carer's needs. They will also develop excellent working</w:t>
      </w:r>
      <w:r w:rsidR="00467538" w:rsidRPr="00467538">
        <w:rPr>
          <w:rFonts w:asciiTheme="minorHAnsi" w:hAnsiTheme="minorHAnsi" w:cs="Arial"/>
          <w:color w:val="000000"/>
          <w:sz w:val="22"/>
          <w:szCs w:val="22"/>
        </w:rPr>
        <w:t xml:space="preserve"> relationships with partner organisatio</w:t>
      </w:r>
      <w:r w:rsidR="008B6EA6">
        <w:rPr>
          <w:rFonts w:asciiTheme="minorHAnsi" w:hAnsiTheme="minorHAnsi" w:cs="Arial"/>
          <w:color w:val="000000"/>
          <w:sz w:val="22"/>
          <w:szCs w:val="22"/>
        </w:rPr>
        <w:t>ns</w:t>
      </w:r>
      <w:r w:rsidR="00586253">
        <w:rPr>
          <w:rFonts w:asciiTheme="minorHAnsi" w:hAnsiTheme="minorHAnsi" w:cs="Arial"/>
          <w:color w:val="000000"/>
          <w:sz w:val="22"/>
          <w:szCs w:val="22"/>
        </w:rPr>
        <w:t>,</w:t>
      </w:r>
      <w:r w:rsidR="008B6EA6">
        <w:rPr>
          <w:rFonts w:asciiTheme="minorHAnsi" w:hAnsiTheme="minorHAnsi" w:cs="Arial"/>
          <w:color w:val="000000"/>
          <w:sz w:val="22"/>
          <w:szCs w:val="22"/>
        </w:rPr>
        <w:t xml:space="preserve"> to raise awareness of carers’ rights and needs</w:t>
      </w:r>
      <w:r w:rsidR="00467538" w:rsidRPr="00467538">
        <w:rPr>
          <w:rFonts w:asciiTheme="minorHAnsi" w:hAnsiTheme="minorHAnsi" w:cs="Arial"/>
          <w:color w:val="000000"/>
          <w:sz w:val="22"/>
          <w:szCs w:val="22"/>
        </w:rPr>
        <w:t xml:space="preserve">. </w:t>
      </w:r>
    </w:p>
    <w:p w14:paraId="0657A46F" w14:textId="77777777" w:rsidR="002A03C1" w:rsidRDefault="002A03C1" w:rsidP="00467538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6B4BD80A" w14:textId="1B92C40A" w:rsidR="00467538" w:rsidRDefault="3D49FC04" w:rsidP="3D49FC04">
      <w:pPr>
        <w:jc w:val="both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3D49FC04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Based in our Westminster office, with significant work remotely in the community, either in the City of Westminster or in the London Borough of </w:t>
      </w:r>
      <w:r w:rsidRPr="3D49FC04">
        <w:rPr>
          <w:rFonts w:asciiTheme="minorHAnsi" w:eastAsiaTheme="minorEastAsia" w:hAnsiTheme="minorHAnsi" w:cstheme="minorBidi"/>
          <w:sz w:val="22"/>
          <w:szCs w:val="22"/>
        </w:rPr>
        <w:t>Hammersmith and Fulham.</w:t>
      </w:r>
      <w:r w:rsidRPr="3D49FC04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</w:t>
      </w:r>
    </w:p>
    <w:p w14:paraId="57ABEDCB" w14:textId="77777777" w:rsidR="00B13247" w:rsidRDefault="00B13247" w:rsidP="00467538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67DEB17F" w14:textId="77777777" w:rsidR="00467538" w:rsidRDefault="00467538" w:rsidP="00467538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467538">
        <w:rPr>
          <w:rFonts w:asciiTheme="minorHAnsi" w:hAnsiTheme="minorHAnsi" w:cs="Arial"/>
          <w:color w:val="000000"/>
          <w:sz w:val="22"/>
          <w:szCs w:val="22"/>
        </w:rPr>
        <w:t>The ability to speak a community language would be advantageous.</w:t>
      </w:r>
    </w:p>
    <w:p w14:paraId="654C533D" w14:textId="77777777" w:rsidR="00467538" w:rsidRDefault="00467538" w:rsidP="00467538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3C223FE6" w14:textId="4DC303B4" w:rsidR="006B276B" w:rsidRDefault="3D49FC04" w:rsidP="3D49FC04">
      <w:pPr>
        <w:jc w:val="both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3D49FC04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Carers Network is a charity. We are an equal opportunity employer and service provider that recognises and celebrates diversity. We are a London Living Wage employer.</w:t>
      </w:r>
    </w:p>
    <w:p w14:paraId="4D71FFCF" w14:textId="296F85DC" w:rsidR="009D5562" w:rsidRDefault="009D5562" w:rsidP="3D49FC04">
      <w:pPr>
        <w:jc w:val="both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</w:p>
    <w:p w14:paraId="366F24B6" w14:textId="5029F1F0" w:rsidR="009D5562" w:rsidRPr="009D5562" w:rsidRDefault="009D5562" w:rsidP="3D49FC04">
      <w:pPr>
        <w:jc w:val="both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009D5562">
        <w:rPr>
          <w:rFonts w:asciiTheme="minorHAnsi" w:hAnsiTheme="minorHAnsi"/>
          <w:sz w:val="22"/>
          <w:szCs w:val="22"/>
        </w:rPr>
        <w:t xml:space="preserve">Download the Job Description and Person Specification </w:t>
      </w:r>
      <w:hyperlink r:id="rId9" w:history="1">
        <w:r w:rsidRPr="009D5562">
          <w:rPr>
            <w:rStyle w:val="Hyperlink"/>
            <w:rFonts w:asciiTheme="minorHAnsi" w:hAnsiTheme="minorHAnsi"/>
            <w:sz w:val="22"/>
            <w:szCs w:val="22"/>
          </w:rPr>
          <w:t>here</w:t>
        </w:r>
      </w:hyperlink>
    </w:p>
    <w:p w14:paraId="08FA343F" w14:textId="77777777" w:rsidR="006B276B" w:rsidRPr="000766EF" w:rsidRDefault="006B276B" w:rsidP="006B276B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01B318A0" w14:textId="5830B26D" w:rsidR="005D4234" w:rsidRDefault="3D49FC04" w:rsidP="3D49FC04">
      <w:pPr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3D49FC04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To apply for this role please send your CV together with a covering letter addressing each of the points in the person specification </w:t>
      </w:r>
      <w:r w:rsidR="00FA26DC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and a copy of </w:t>
      </w:r>
      <w:r w:rsidR="00FA26DC" w:rsidRPr="00FA26DC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our equal opportunities monitoring form </w:t>
      </w:r>
      <w:r w:rsidR="00FA26DC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that can be downloaded </w:t>
      </w:r>
      <w:hyperlink r:id="rId10" w:history="1">
        <w:r w:rsidR="00FA26DC" w:rsidRPr="00FC6A8E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here</w:t>
        </w:r>
      </w:hyperlink>
      <w:r w:rsidR="00FA26DC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</w:t>
      </w:r>
      <w:r w:rsidRPr="3D49FC04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to </w:t>
      </w:r>
      <w:hyperlink r:id="rId11">
        <w:r w:rsidRPr="3D49FC04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info@carers-network.org.uk</w:t>
        </w:r>
      </w:hyperlink>
      <w:r w:rsidRPr="3D49FC04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</w:p>
    <w:p w14:paraId="4EC46D65" w14:textId="77777777" w:rsidR="005D4234" w:rsidRDefault="005D4234" w:rsidP="006B276B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60A5892B" w14:textId="6056A47A" w:rsidR="005D4234" w:rsidRDefault="3D49FC04" w:rsidP="3D49FC04">
      <w:pPr>
        <w:jc w:val="both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3D49FC04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Closing date for all applications is Monday 20</w:t>
      </w:r>
      <w:r w:rsidRPr="3D49FC04">
        <w:rPr>
          <w:rFonts w:asciiTheme="minorHAnsi" w:eastAsiaTheme="minorEastAsia" w:hAnsiTheme="minorHAnsi" w:cstheme="minorBidi"/>
          <w:color w:val="000000" w:themeColor="text1"/>
          <w:sz w:val="22"/>
          <w:szCs w:val="22"/>
          <w:vertAlign w:val="superscript"/>
        </w:rPr>
        <w:t>t</w:t>
      </w:r>
      <w:r w:rsidR="00060A15">
        <w:rPr>
          <w:rFonts w:asciiTheme="minorHAnsi" w:eastAsiaTheme="minorEastAsia" w:hAnsiTheme="minorHAnsi" w:cstheme="minorBidi"/>
          <w:color w:val="000000" w:themeColor="text1"/>
          <w:sz w:val="22"/>
          <w:szCs w:val="22"/>
          <w:vertAlign w:val="superscript"/>
        </w:rPr>
        <w:t xml:space="preserve">h </w:t>
      </w:r>
      <w:r w:rsidRPr="3D49FC04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August at 9am</w:t>
      </w:r>
      <w:r w:rsidRPr="3D49FC04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>.</w:t>
      </w:r>
      <w:r w:rsidRPr="3D49FC04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We are keen to fill this role quickly and will not necessarily wait until the closing date to invite candidates for interview. Interested candidates should apply immediately.</w:t>
      </w:r>
    </w:p>
    <w:p w14:paraId="498C206B" w14:textId="77777777" w:rsidR="005D4234" w:rsidRDefault="005D4234" w:rsidP="006B276B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1FC494FF" w14:textId="77777777" w:rsidR="006B276B" w:rsidRPr="000766EF" w:rsidRDefault="006B276B" w:rsidP="006B276B">
      <w:pPr>
        <w:jc w:val="both"/>
        <w:rPr>
          <w:rFonts w:asciiTheme="minorHAnsi" w:hAnsiTheme="minorHAnsi"/>
          <w:sz w:val="22"/>
          <w:szCs w:val="22"/>
        </w:rPr>
      </w:pPr>
    </w:p>
    <w:p w14:paraId="5394B23C" w14:textId="77777777" w:rsidR="006B276B" w:rsidRPr="000766EF" w:rsidRDefault="006B276B" w:rsidP="006B276B">
      <w:pPr>
        <w:rPr>
          <w:rFonts w:asciiTheme="minorHAnsi" w:hAnsiTheme="minorHAnsi" w:cs="Arial"/>
          <w:color w:val="000000"/>
          <w:sz w:val="22"/>
          <w:szCs w:val="22"/>
        </w:rPr>
      </w:pPr>
    </w:p>
    <w:p w14:paraId="0A867919" w14:textId="77777777" w:rsidR="00A62C4F" w:rsidRPr="000766EF" w:rsidRDefault="00A62C4F">
      <w:pPr>
        <w:rPr>
          <w:rFonts w:asciiTheme="minorHAnsi" w:hAnsiTheme="minorHAnsi"/>
          <w:sz w:val="22"/>
          <w:szCs w:val="22"/>
        </w:rPr>
      </w:pPr>
    </w:p>
    <w:p w14:paraId="63E06AA1" w14:textId="77777777" w:rsidR="00A62C4F" w:rsidRDefault="00A62C4F"/>
    <w:sectPr w:rsidR="00A62C4F" w:rsidSect="00193FA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121BA"/>
    <w:multiLevelType w:val="hybridMultilevel"/>
    <w:tmpl w:val="B0FE9F9A"/>
    <w:lvl w:ilvl="0" w:tplc="CB9A86B4">
      <w:start w:val="1"/>
      <w:numFmt w:val="bullet"/>
      <w:lvlText w:val=""/>
      <w:lvlJc w:val="left"/>
      <w:pPr>
        <w:tabs>
          <w:tab w:val="num" w:pos="360"/>
        </w:tabs>
        <w:ind w:left="56" w:hanging="5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hint="default"/>
      </w:rPr>
    </w:lvl>
    <w:lvl w:ilvl="2" w:tplc="CB9A86B4">
      <w:start w:val="1"/>
      <w:numFmt w:val="bullet"/>
      <w:lvlText w:val=""/>
      <w:lvlJc w:val="left"/>
      <w:pPr>
        <w:tabs>
          <w:tab w:val="num" w:pos="2103"/>
        </w:tabs>
        <w:ind w:left="2103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1E2A76B7"/>
    <w:multiLevelType w:val="hybridMultilevel"/>
    <w:tmpl w:val="3DFA05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A5648E"/>
    <w:multiLevelType w:val="hybridMultilevel"/>
    <w:tmpl w:val="F73670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76B"/>
    <w:rsid w:val="00050344"/>
    <w:rsid w:val="00060A15"/>
    <w:rsid w:val="00071216"/>
    <w:rsid w:val="000766EF"/>
    <w:rsid w:val="000B3F11"/>
    <w:rsid w:val="00193FA7"/>
    <w:rsid w:val="00276AF6"/>
    <w:rsid w:val="002A03C1"/>
    <w:rsid w:val="002C44B9"/>
    <w:rsid w:val="00327C1F"/>
    <w:rsid w:val="00467538"/>
    <w:rsid w:val="004F13B4"/>
    <w:rsid w:val="0054017E"/>
    <w:rsid w:val="00586253"/>
    <w:rsid w:val="005D4234"/>
    <w:rsid w:val="00672572"/>
    <w:rsid w:val="006B276B"/>
    <w:rsid w:val="00767100"/>
    <w:rsid w:val="00860466"/>
    <w:rsid w:val="008B6EA6"/>
    <w:rsid w:val="00976BA2"/>
    <w:rsid w:val="00980B46"/>
    <w:rsid w:val="009D5562"/>
    <w:rsid w:val="00A24423"/>
    <w:rsid w:val="00A62C4F"/>
    <w:rsid w:val="00AD132D"/>
    <w:rsid w:val="00B13247"/>
    <w:rsid w:val="00B30684"/>
    <w:rsid w:val="00B8325B"/>
    <w:rsid w:val="00C214B8"/>
    <w:rsid w:val="00C67B34"/>
    <w:rsid w:val="00D934F0"/>
    <w:rsid w:val="00E31120"/>
    <w:rsid w:val="00F33BC9"/>
    <w:rsid w:val="00FA26DC"/>
    <w:rsid w:val="00FC6A8E"/>
    <w:rsid w:val="3D49F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ED9FE"/>
  <w15:docId w15:val="{BDD6ADE1-1B16-42C3-BFA7-0CE28A137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276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B276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8325B"/>
    <w:rPr>
      <w:sz w:val="16"/>
      <w:szCs w:val="16"/>
    </w:rPr>
  </w:style>
  <w:style w:type="paragraph" w:styleId="Title">
    <w:name w:val="Title"/>
    <w:basedOn w:val="Normal"/>
    <w:link w:val="TitleChar"/>
    <w:qFormat/>
    <w:rsid w:val="00B8325B"/>
    <w:pPr>
      <w:jc w:val="center"/>
    </w:pPr>
    <w:rPr>
      <w:rFonts w:ascii="Times New Roman" w:hAnsi="Times New Roman"/>
      <w:b/>
      <w:bCs/>
    </w:rPr>
  </w:style>
  <w:style w:type="character" w:customStyle="1" w:styleId="TitleChar">
    <w:name w:val="Title Char"/>
    <w:basedOn w:val="DefaultParagraphFont"/>
    <w:link w:val="Title"/>
    <w:rsid w:val="00B8325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B8325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Mention">
    <w:name w:val="Mention"/>
    <w:basedOn w:val="DefaultParagraphFont"/>
    <w:uiPriority w:val="99"/>
    <w:semiHidden/>
    <w:unhideWhenUsed/>
    <w:rsid w:val="00E31120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1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120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C6A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5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carers-network.org.uk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carers-network.org.uk/wp-content/uploads/2018/06/Equal-Opportunities-Monitoring-Form.docx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carers-network.org.uk/wp-content/uploads/2018/07/Case-Worker-JD-July-18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CF10220CAE91498C503E0C52F684DE" ma:contentTypeVersion="8" ma:contentTypeDescription="Create a new document." ma:contentTypeScope="" ma:versionID="e8457b747b07356829ba52ae6c314864">
  <xsd:schema xmlns:xsd="http://www.w3.org/2001/XMLSchema" xmlns:xs="http://www.w3.org/2001/XMLSchema" xmlns:p="http://schemas.microsoft.com/office/2006/metadata/properties" xmlns:ns2="15915529-5107-4ea2-845a-3f2db3ef95a8" xmlns:ns3="d9415f3a-77df-4668-89f9-4ce1b244602c" targetNamespace="http://schemas.microsoft.com/office/2006/metadata/properties" ma:root="true" ma:fieldsID="896e4933f2a09d7bfd829f2e025453bf" ns2:_="" ns3:_="">
    <xsd:import namespace="15915529-5107-4ea2-845a-3f2db3ef95a8"/>
    <xsd:import namespace="d9415f3a-77df-4668-89f9-4ce1b244602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915529-5107-4ea2-845a-3f2db3ef95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415f3a-77df-4668-89f9-4ce1b24460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F58E2-72B5-4EC7-84F9-4A6EF2F491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4CE7EF3-A607-41EF-A91D-EF356DECEF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D8F5E7-FBCB-4296-BDAF-F79F658307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915529-5107-4ea2-845a-3f2db3ef95a8"/>
    <ds:schemaRef ds:uri="d9415f3a-77df-4668-89f9-4ce1b24460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D5DE713-3686-4106-B249-1A6681EE6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Lydia</dc:creator>
  <cp:lastModifiedBy>Mark Bradford</cp:lastModifiedBy>
  <cp:revision>5</cp:revision>
  <dcterms:created xsi:type="dcterms:W3CDTF">2018-07-27T10:54:00Z</dcterms:created>
  <dcterms:modified xsi:type="dcterms:W3CDTF">2018-07-31T11:52:00Z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0x0101009ACF10220CAE91498C503E0C52F684DE</vt:lpwstr>
  </property>
</Properties>
</file>