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00DC4" w:rsidTr="00F00DC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00DC4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00DC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00DC4" w:rsidRDefault="00F00DC4">
                        <w:pPr>
                          <w:jc w:val="center"/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366FF"/>
                            <w:sz w:val="36"/>
                            <w:szCs w:val="36"/>
                          </w:rPr>
                          <w:t>GP appointments outside hours of 8am-6.30pm may be changing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366FF"/>
                            <w:sz w:val="36"/>
                            <w:szCs w:val="36"/>
                          </w:rPr>
                          <w:t xml:space="preserve">Have your say at this free NHS workshop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366FF"/>
                            <w:sz w:val="24"/>
                            <w:szCs w:val="24"/>
                          </w:rPr>
                          <w:t>Light refreshments provided.</w:t>
                        </w:r>
                      </w:p>
                      <w:p w:rsidR="00F00DC4" w:rsidRDefault="00F00DC4">
                        <w:pP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Why are we engaging with you about GP appointments outside hours of 8am-6.30pm?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  <w:t xml:space="preserve">The core hours when GP practices provide appointments are 8am – 6.30pm. However: </w:t>
                        </w:r>
                      </w:p>
                      <w:p w:rsidR="00F00DC4" w:rsidRDefault="00F00DC4" w:rsidP="001850E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60606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06060"/>
                            <w:sz w:val="27"/>
                            <w:szCs w:val="27"/>
                          </w:rPr>
                          <w:t xml:space="preserve">Currently, appointments with GPs and nurses outside the hours of 8am – 6.30pm are provided at three H&amp;F locations. You can find more information here: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6DC6DD"/>
                              <w:sz w:val="27"/>
                              <w:szCs w:val="27"/>
                            </w:rPr>
                            <w:t>https://www.hammersmithfulhamccg.nhs.uk/media/111480/Weekend-Extended-Hours.pdf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606060"/>
                            <w:sz w:val="27"/>
                            <w:szCs w:val="27"/>
                          </w:rPr>
                          <w:t xml:space="preserve"> .</w:t>
                        </w:r>
                      </w:p>
                      <w:p w:rsidR="00F00DC4" w:rsidRDefault="00F00DC4" w:rsidP="001850E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60606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06060"/>
                            <w:sz w:val="27"/>
                            <w:szCs w:val="27"/>
                          </w:rPr>
                          <w:t>Some H&amp;F practices also provide appointments to their registered patients outside the hours of 8am – 6.30pm.</w:t>
                        </w:r>
                      </w:p>
                      <w:p w:rsidR="00F00DC4" w:rsidRDefault="00F00DC4">
                        <w:pP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We have been monitoring experience and uptake of these appointments. Now we would like to discuss with local residents how these services may change in the future and hear your views.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How do I register for the workshop?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  <w:t xml:space="preserve">Book your free place via Eventbrite: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color w:val="6DC6DD"/>
                              <w:sz w:val="27"/>
                              <w:szCs w:val="27"/>
                            </w:rPr>
                            <w:t>https://www.eventbrite.co.uk/e/nhs-workshop-on-gp-weekend-evening-appointments-tickets-47597458279</w:t>
                          </w:r>
                        </w:hyperlink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When is the workshop?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  <w:t>Tuesday 21 August 2018, 5.30pm – 7.30pm.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Where is it?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Wimber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 xml:space="preserve"> Room, St Paul’s Centre, Queen Caroline Street, W6 9PJ.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Who is running the workshop?</w:t>
                        </w:r>
                        <w:r>
                          <w:rPr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br/>
                          <w:t xml:space="preserve">The workshop is run by NHS Hammersmith and Fulham CCG, the GP-led organisation responsible for planning and buying your local health services. </w:t>
                        </w:r>
                      </w:p>
                    </w:tc>
                  </w:tr>
                </w:tbl>
                <w:p w:rsidR="00F00DC4" w:rsidRDefault="00F00DC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0DC4" w:rsidRDefault="00F00D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DC4" w:rsidRDefault="00F00DC4" w:rsidP="00F00DC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F00DC4" w:rsidTr="00F00DC4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00DC4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DC4" w:rsidRDefault="00F00DC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0DC4" w:rsidRDefault="00F00D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DC4" w:rsidRDefault="00F00DC4" w:rsidP="00F00DC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00DC4" w:rsidTr="00F00DC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00DC4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00DC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00DC4" w:rsidRDefault="00F00DC4">
                        <w:pPr>
                          <w:rPr>
                            <w:rFonts w:ascii="Helvetica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606060"/>
                            <w:sz w:val="23"/>
                            <w:szCs w:val="23"/>
                          </w:rPr>
                          <w:lastRenderedPageBreak/>
                          <w:t>What if I need more information, or can’t attend the workshop but want to have my say?</w:t>
                        </w:r>
                        <w:r>
                          <w:rPr>
                            <w:rFonts w:ascii="Helvetica" w:hAnsi="Helvetica" w:cs="Helvetica"/>
                            <w:color w:val="606060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606060"/>
                            <w:sz w:val="23"/>
                            <w:szCs w:val="23"/>
                          </w:rPr>
                          <w:br/>
                          <w:t>If you have any queries, or can’t attend the workshop but are interested in alternative arrangements to make your voice heard, please contact the CCG’s Primary Care Team: </w:t>
                        </w:r>
                        <w:r>
                          <w:rPr>
                            <w:rFonts w:ascii="Helvetica" w:hAnsi="Helvetica" w:cs="Helvetica"/>
                            <w:color w:val="606060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606060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606060"/>
                            <w:sz w:val="27"/>
                            <w:szCs w:val="27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2" name="Picture 2" descr="https://gallery.mailchimp.com/3a112de74efc82bb39a5294f8/images/8aa35dc8-b0ab-4f4a-99e9-5a99f1f625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3a112de74efc82bb39a5294f8/images/8aa35dc8-b0ab-4f4a-99e9-5a99f1f625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 0203 350 4301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0606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606060"/>
                            <w:sz w:val="27"/>
                            <w:szCs w:val="27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" name="Picture 1" descr="https://gallery.mailchimp.com/3a112de74efc82bb39a5294f8/images/b3f51b00-32c4-4dff-aa52-c8f825e035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3a112de74efc82bb39a5294f8/images/b3f51b00-32c4-4dff-aa52-c8f825e0358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 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hAnsi="Arial" w:cs="Arial"/>
                              <w:sz w:val="27"/>
                              <w:szCs w:val="27"/>
                            </w:rPr>
                            <w:t>nwlccgs.hfprimarycare@nhs.net</w:t>
                          </w:r>
                        </w:hyperlink>
                        <w:r>
                          <w:rPr>
                            <w:rStyle w:val="Strong"/>
                            <w:rFonts w:ascii="Arial" w:hAnsi="Arial" w:cs="Arial"/>
                            <w:color w:val="606060"/>
                            <w:sz w:val="27"/>
                            <w:szCs w:val="27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color w:val="60606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F00DC4" w:rsidRDefault="00F00DC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0DC4" w:rsidRDefault="00F00D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E2207" w:rsidRDefault="00552221">
      <w:bookmarkStart w:id="0" w:name="_GoBack"/>
      <w:bookmarkEnd w:id="0"/>
    </w:p>
    <w:sectPr w:rsidR="000E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D48"/>
    <w:multiLevelType w:val="multilevel"/>
    <w:tmpl w:val="9EA8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C4"/>
    <w:rsid w:val="0018505F"/>
    <w:rsid w:val="00552221"/>
    <w:rsid w:val="007560F9"/>
    <w:rsid w:val="00F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C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D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0D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C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C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D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0D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C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nhs.us10.list-manage.com/track/click?u=3a112de74efc82bb39a5294f8&amp;id=a47dc157b0&amp;e=4edda8ce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s.us10.list-manage.com/track/click?u=3a112de74efc82bb39a5294f8&amp;id=ba1515d197&amp;e=4edda8ce2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wlccgs.hfprimarycar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Magnani</dc:creator>
  <cp:lastModifiedBy>Carita Magnani</cp:lastModifiedBy>
  <cp:revision>1</cp:revision>
  <dcterms:created xsi:type="dcterms:W3CDTF">2018-08-01T09:45:00Z</dcterms:created>
  <dcterms:modified xsi:type="dcterms:W3CDTF">2018-08-01T09:56:00Z</dcterms:modified>
</cp:coreProperties>
</file>