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728" w:rsidRPr="0093477B" w:rsidRDefault="00284C44">
      <w:pPr>
        <w:pStyle w:val="Body"/>
        <w:widowControl w:val="0"/>
        <w:spacing w:after="0"/>
        <w:jc w:val="center"/>
        <w:rPr>
          <w:rFonts w:ascii="Times New Roman" w:eastAsia="Calibri" w:hAnsi="Times New Roman" w:cs="Calibri"/>
          <w:b/>
          <w:bCs/>
          <w:color w:val="000000" w:themeColor="text1"/>
          <w:sz w:val="28"/>
          <w:szCs w:val="32"/>
        </w:rPr>
      </w:pPr>
      <w:bookmarkStart w:id="0" w:name="_GoBack"/>
      <w:bookmarkEnd w:id="0"/>
      <w:r w:rsidRPr="0093477B">
        <w:rPr>
          <w:rFonts w:ascii="Times New Roman" w:eastAsia="Calibri" w:hAnsi="Times New Roman" w:cs="Calibri"/>
          <w:b/>
          <w:bCs/>
          <w:color w:val="000000" w:themeColor="text1"/>
          <w:sz w:val="28"/>
          <w:szCs w:val="32"/>
        </w:rPr>
        <w:t>ADMINISTRATION MANAGER</w:t>
      </w:r>
    </w:p>
    <w:p w:rsidR="002F302E" w:rsidRPr="0093477B" w:rsidRDefault="00284C44">
      <w:pPr>
        <w:pStyle w:val="Body"/>
        <w:widowControl w:val="0"/>
        <w:spacing w:after="0"/>
        <w:jc w:val="center"/>
        <w:rPr>
          <w:rFonts w:ascii="Times New Roman" w:eastAsia="Calibri" w:hAnsi="Times New Roman" w:cs="Calibri"/>
          <w:b/>
          <w:bCs/>
          <w:color w:val="000000" w:themeColor="text1"/>
          <w:sz w:val="28"/>
          <w:szCs w:val="32"/>
        </w:rPr>
      </w:pPr>
      <w:r w:rsidRPr="0093477B">
        <w:rPr>
          <w:rFonts w:ascii="Times New Roman" w:eastAsia="Calibri" w:hAnsi="Times New Roman" w:cs="Calibri"/>
          <w:b/>
          <w:bCs/>
          <w:color w:val="000000" w:themeColor="text1"/>
          <w:sz w:val="28"/>
          <w:szCs w:val="32"/>
        </w:rPr>
        <w:t>HELP COUNSELLING</w:t>
      </w:r>
    </w:p>
    <w:p w:rsidR="00FC7728" w:rsidRPr="0093477B" w:rsidRDefault="0093477B">
      <w:pPr>
        <w:pStyle w:val="Body"/>
        <w:widowControl w:val="0"/>
        <w:spacing w:after="0"/>
        <w:jc w:val="center"/>
        <w:rPr>
          <w:rFonts w:ascii="Times New Roman" w:eastAsia="Calibri" w:hAnsi="Times New Roman" w:cs="Calibri"/>
          <w:b/>
          <w:bCs/>
          <w:color w:val="000000" w:themeColor="text1"/>
          <w:sz w:val="28"/>
          <w:szCs w:val="32"/>
        </w:rPr>
      </w:pPr>
      <w:r w:rsidRPr="0093477B">
        <w:rPr>
          <w:rFonts w:ascii="Times New Roman" w:eastAsia="Calibri" w:hAnsi="Times New Roman" w:cs="Calibri"/>
          <w:b/>
          <w:bCs/>
          <w:color w:val="000000" w:themeColor="text1"/>
          <w:sz w:val="28"/>
          <w:szCs w:val="32"/>
        </w:rPr>
        <w:t xml:space="preserve">Salary </w:t>
      </w:r>
      <w:r w:rsidR="002F302E" w:rsidRPr="0093477B">
        <w:rPr>
          <w:rFonts w:ascii="Times New Roman" w:eastAsia="Calibri" w:hAnsi="Times New Roman" w:cs="Calibri"/>
          <w:b/>
          <w:bCs/>
          <w:color w:val="000000" w:themeColor="text1"/>
          <w:sz w:val="28"/>
          <w:szCs w:val="32"/>
        </w:rPr>
        <w:t>£18,</w:t>
      </w:r>
      <w:r w:rsidR="008C153C" w:rsidRPr="0093477B">
        <w:rPr>
          <w:rFonts w:ascii="Times New Roman" w:eastAsia="Calibri" w:hAnsi="Times New Roman" w:cs="Calibri"/>
          <w:b/>
          <w:bCs/>
          <w:color w:val="000000" w:themeColor="text1"/>
          <w:sz w:val="28"/>
          <w:szCs w:val="32"/>
        </w:rPr>
        <w:t>000</w:t>
      </w:r>
      <w:r>
        <w:rPr>
          <w:rFonts w:ascii="Times New Roman" w:eastAsia="Calibri" w:hAnsi="Times New Roman" w:cs="Calibri"/>
          <w:b/>
          <w:bCs/>
          <w:color w:val="000000" w:themeColor="text1"/>
          <w:sz w:val="28"/>
          <w:szCs w:val="32"/>
        </w:rPr>
        <w:t>-21</w:t>
      </w:r>
      <w:r w:rsidR="002F302E" w:rsidRPr="0093477B">
        <w:rPr>
          <w:rFonts w:ascii="Times New Roman" w:eastAsia="Calibri" w:hAnsi="Times New Roman" w:cs="Calibri"/>
          <w:b/>
          <w:bCs/>
          <w:color w:val="000000" w:themeColor="text1"/>
          <w:sz w:val="28"/>
          <w:szCs w:val="32"/>
        </w:rPr>
        <w:t>,000</w:t>
      </w:r>
      <w:r>
        <w:rPr>
          <w:rFonts w:ascii="Times New Roman" w:eastAsia="Calibri" w:hAnsi="Times New Roman" w:cs="Calibri"/>
          <w:b/>
          <w:bCs/>
          <w:color w:val="000000" w:themeColor="text1"/>
          <w:sz w:val="28"/>
          <w:szCs w:val="32"/>
        </w:rPr>
        <w:t xml:space="preserve"> per annum</w:t>
      </w:r>
    </w:p>
    <w:p w:rsidR="00FC7728" w:rsidRPr="00660A28" w:rsidRDefault="00FC7728">
      <w:pPr>
        <w:pStyle w:val="Body"/>
        <w:widowControl w:val="0"/>
        <w:spacing w:after="0"/>
        <w:jc w:val="center"/>
        <w:rPr>
          <w:rFonts w:ascii="Times New Roman" w:eastAsia="Calibri" w:hAnsi="Times New Roman" w:cs="Calibri"/>
          <w:b/>
          <w:bCs/>
          <w:color w:val="000000" w:themeColor="text1"/>
          <w:sz w:val="32"/>
          <w:szCs w:val="32"/>
        </w:rPr>
      </w:pPr>
    </w:p>
    <w:p w:rsidR="00FC7728" w:rsidRPr="00660A28" w:rsidRDefault="00FC7728">
      <w:pPr>
        <w:pStyle w:val="Body"/>
        <w:widowControl w:val="0"/>
        <w:spacing w:after="0"/>
        <w:rPr>
          <w:rFonts w:ascii="Times New Roman" w:eastAsia="Calibri" w:hAnsi="Times New Roman" w:cs="Calibri"/>
          <w:color w:val="000000" w:themeColor="text1"/>
          <w:sz w:val="32"/>
          <w:szCs w:val="32"/>
        </w:rPr>
      </w:pPr>
    </w:p>
    <w:p w:rsidR="00FC7728" w:rsidRPr="00404306" w:rsidRDefault="00404306">
      <w:pPr>
        <w:pStyle w:val="BodyA"/>
        <w:shd w:val="clear" w:color="auto" w:fill="FFFFFF"/>
        <w:spacing w:after="180"/>
        <w:rPr>
          <w:rFonts w:ascii="Times New Roman" w:hAnsi="Times New Roman"/>
          <w:b/>
          <w:bCs/>
          <w:color w:val="000000" w:themeColor="text1"/>
          <w:sz w:val="28"/>
          <w:szCs w:val="28"/>
          <w:u w:color="343434"/>
        </w:rPr>
      </w:pPr>
      <w:r>
        <w:rPr>
          <w:rFonts w:ascii="Times New Roman" w:hAnsi="Times New Roman"/>
          <w:b/>
          <w:bCs/>
          <w:color w:val="000000" w:themeColor="text1"/>
          <w:sz w:val="28"/>
          <w:szCs w:val="28"/>
          <w:u w:color="343434"/>
        </w:rPr>
        <w:t>Background</w:t>
      </w:r>
    </w:p>
    <w:p w:rsidR="00FC7728" w:rsidRPr="00B31082" w:rsidRDefault="00284C44" w:rsidP="00B31082">
      <w:pPr>
        <w:pStyle w:val="BodyA"/>
        <w:shd w:val="clear" w:color="auto" w:fill="FFFFFF"/>
        <w:spacing w:after="180"/>
        <w:ind w:left="360"/>
        <w:rPr>
          <w:rFonts w:ascii="Times New Roman" w:hAnsi="Times New Roman"/>
          <w:color w:val="000000" w:themeColor="text1"/>
          <w:szCs w:val="28"/>
          <w:u w:color="FF0000"/>
        </w:rPr>
      </w:pPr>
      <w:r w:rsidRPr="00B31082">
        <w:rPr>
          <w:rFonts w:ascii="Times New Roman" w:hAnsi="Times New Roman"/>
          <w:color w:val="000000" w:themeColor="text1"/>
          <w:szCs w:val="28"/>
          <w:u w:color="FF0000"/>
        </w:rPr>
        <w:t>Help Counselling is a small, local mental health charity that offers 1:1 low cost counselling and training placements for trainee psychotherapists.  Based in Portobello Road and serving the community for over thirty years, Help is currently restructuring and so the Board of Trustees have created new job opportunities to ensure that Help Counselling builds on its successful history whilst implementing a dynamic new strategy.</w:t>
      </w:r>
    </w:p>
    <w:p w:rsidR="00B31082" w:rsidRPr="00B31082" w:rsidRDefault="00B31082" w:rsidP="00B31082">
      <w:pPr>
        <w:pStyle w:val="Body"/>
        <w:widowControl w:val="0"/>
        <w:spacing w:after="0"/>
        <w:rPr>
          <w:rFonts w:ascii="Times New Roman" w:eastAsia="Calibri" w:hAnsi="Times New Roman" w:cs="Calibri"/>
          <w:b/>
          <w:color w:val="000000" w:themeColor="text1"/>
          <w:szCs w:val="32"/>
        </w:rPr>
      </w:pPr>
      <w:r w:rsidRPr="00B31082">
        <w:rPr>
          <w:rFonts w:ascii="Times New Roman" w:eastAsia="Calibri" w:hAnsi="Times New Roman" w:cs="Calibri"/>
          <w:b/>
          <w:color w:val="000000" w:themeColor="text1"/>
          <w:szCs w:val="32"/>
        </w:rPr>
        <w:t>Job Description</w:t>
      </w:r>
    </w:p>
    <w:p w:rsidR="00FC7728" w:rsidRPr="00B31082" w:rsidRDefault="00FC7728" w:rsidP="00B31082">
      <w:pPr>
        <w:pStyle w:val="Body"/>
        <w:widowControl w:val="0"/>
        <w:spacing w:after="0"/>
        <w:rPr>
          <w:rFonts w:ascii="Times New Roman" w:eastAsia="Calibri" w:hAnsi="Times New Roman" w:cs="Calibri"/>
          <w:color w:val="000000" w:themeColor="text1"/>
          <w:szCs w:val="32"/>
        </w:rPr>
      </w:pPr>
    </w:p>
    <w:p w:rsidR="00FC7728" w:rsidRPr="00B31082" w:rsidRDefault="00284C44" w:rsidP="00B31082">
      <w:pPr>
        <w:pStyle w:val="Body"/>
        <w:widowControl w:val="0"/>
        <w:spacing w:after="0"/>
        <w:ind w:left="360"/>
        <w:rPr>
          <w:rFonts w:ascii="Times New Roman" w:eastAsia="Calibri" w:hAnsi="Times New Roman" w:cs="Calibri"/>
          <w:color w:val="000000" w:themeColor="text1"/>
          <w:szCs w:val="32"/>
        </w:rPr>
      </w:pPr>
      <w:r w:rsidRPr="00B31082">
        <w:rPr>
          <w:rFonts w:ascii="Times New Roman" w:eastAsia="Calibri" w:hAnsi="Times New Roman" w:cs="Calibri"/>
          <w:color w:val="000000" w:themeColor="text1"/>
          <w:szCs w:val="32"/>
        </w:rPr>
        <w:t>Help is looking fo</w:t>
      </w:r>
      <w:r w:rsidR="005A5DA6">
        <w:rPr>
          <w:rFonts w:ascii="Times New Roman" w:eastAsia="Calibri" w:hAnsi="Times New Roman" w:cs="Calibri"/>
          <w:color w:val="000000" w:themeColor="text1"/>
          <w:szCs w:val="32"/>
        </w:rPr>
        <w:t xml:space="preserve">r an </w:t>
      </w:r>
      <w:r w:rsidR="00B31082">
        <w:rPr>
          <w:rFonts w:ascii="Times New Roman" w:eastAsia="Calibri" w:hAnsi="Times New Roman" w:cs="Calibri"/>
          <w:color w:val="000000" w:themeColor="text1"/>
          <w:szCs w:val="32"/>
        </w:rPr>
        <w:t>Administration</w:t>
      </w:r>
      <w:r w:rsidR="005A5DA6">
        <w:rPr>
          <w:rFonts w:ascii="Times New Roman" w:eastAsia="Calibri" w:hAnsi="Times New Roman" w:cs="Calibri"/>
          <w:color w:val="000000" w:themeColor="text1"/>
          <w:szCs w:val="32"/>
        </w:rPr>
        <w:t xml:space="preserve"> Manager</w:t>
      </w:r>
      <w:r w:rsidR="00B31082">
        <w:rPr>
          <w:rFonts w:ascii="Times New Roman" w:eastAsia="Calibri" w:hAnsi="Times New Roman" w:cs="Calibri"/>
          <w:color w:val="000000" w:themeColor="text1"/>
          <w:szCs w:val="32"/>
        </w:rPr>
        <w:t xml:space="preserve"> that</w:t>
      </w:r>
      <w:r w:rsidRPr="00B31082">
        <w:rPr>
          <w:rFonts w:ascii="Times New Roman" w:eastAsia="Calibri" w:hAnsi="Times New Roman" w:cs="Calibri"/>
          <w:color w:val="000000" w:themeColor="text1"/>
          <w:szCs w:val="32"/>
        </w:rPr>
        <w:t xml:space="preserve"> includes the duties of Financial Controller and </w:t>
      </w:r>
      <w:r w:rsidR="001D5732">
        <w:rPr>
          <w:rFonts w:ascii="Times New Roman" w:eastAsia="Calibri" w:hAnsi="Times New Roman" w:cs="Calibri"/>
          <w:color w:val="000000" w:themeColor="text1"/>
          <w:szCs w:val="32"/>
        </w:rPr>
        <w:t>maintenance of Help’s web-site and answering the phone.</w:t>
      </w:r>
      <w:r w:rsidRPr="00B31082">
        <w:rPr>
          <w:rFonts w:ascii="Times New Roman" w:eastAsia="Calibri" w:hAnsi="Times New Roman" w:cs="Calibri"/>
          <w:color w:val="000000" w:themeColor="text1"/>
          <w:szCs w:val="32"/>
        </w:rPr>
        <w:t xml:space="preserve"> The job re</w:t>
      </w:r>
      <w:r w:rsidR="001D5732">
        <w:rPr>
          <w:rFonts w:ascii="Times New Roman" w:eastAsia="Calibri" w:hAnsi="Times New Roman" w:cs="Calibri"/>
          <w:color w:val="000000" w:themeColor="text1"/>
          <w:szCs w:val="32"/>
        </w:rPr>
        <w:t>quire</w:t>
      </w:r>
      <w:r w:rsidR="00FF6A8A">
        <w:rPr>
          <w:rFonts w:ascii="Times New Roman" w:eastAsia="Calibri" w:hAnsi="Times New Roman" w:cs="Calibri"/>
          <w:color w:val="000000" w:themeColor="text1"/>
          <w:szCs w:val="32"/>
        </w:rPr>
        <w:t xml:space="preserve">s a degree of flexibility and you </w:t>
      </w:r>
      <w:r w:rsidR="001D5732">
        <w:rPr>
          <w:rFonts w:ascii="Times New Roman" w:eastAsia="Calibri" w:hAnsi="Times New Roman" w:cs="Calibri"/>
          <w:color w:val="000000" w:themeColor="text1"/>
          <w:szCs w:val="32"/>
        </w:rPr>
        <w:t xml:space="preserve">will be working closely with and </w:t>
      </w:r>
      <w:r w:rsidRPr="00B31082">
        <w:rPr>
          <w:rFonts w:ascii="Times New Roman" w:eastAsia="Calibri" w:hAnsi="Times New Roman" w:cs="Calibri"/>
          <w:color w:val="000000" w:themeColor="text1"/>
          <w:szCs w:val="32"/>
        </w:rPr>
        <w:t>coor</w:t>
      </w:r>
      <w:r w:rsidR="00FF6A8A">
        <w:rPr>
          <w:rFonts w:ascii="Times New Roman" w:eastAsia="Calibri" w:hAnsi="Times New Roman" w:cs="Calibri"/>
          <w:color w:val="000000" w:themeColor="text1"/>
          <w:szCs w:val="32"/>
        </w:rPr>
        <w:t>dinating with the Clinical &amp;</w:t>
      </w:r>
      <w:r w:rsidRPr="00B31082">
        <w:rPr>
          <w:rFonts w:ascii="Times New Roman" w:eastAsia="Calibri" w:hAnsi="Times New Roman" w:cs="Calibri"/>
          <w:color w:val="000000" w:themeColor="text1"/>
          <w:szCs w:val="32"/>
        </w:rPr>
        <w:t xml:space="preserve"> Philanthropy Manager</w:t>
      </w:r>
      <w:r w:rsidR="00FF6A8A">
        <w:rPr>
          <w:rFonts w:ascii="Times New Roman" w:eastAsia="Calibri" w:hAnsi="Times New Roman" w:cs="Calibri"/>
          <w:color w:val="000000" w:themeColor="text1"/>
          <w:szCs w:val="32"/>
        </w:rPr>
        <w:t>s</w:t>
      </w:r>
      <w:r w:rsidRPr="00B31082">
        <w:rPr>
          <w:rFonts w:ascii="Times New Roman" w:eastAsia="Calibri" w:hAnsi="Times New Roman" w:cs="Calibri"/>
          <w:color w:val="000000" w:themeColor="text1"/>
          <w:szCs w:val="32"/>
        </w:rPr>
        <w:t>, in terms of timing and meeting reporting deadlines.</w:t>
      </w:r>
    </w:p>
    <w:p w:rsidR="00FC7728" w:rsidRPr="00B31082" w:rsidRDefault="00FC7728" w:rsidP="00B31082">
      <w:pPr>
        <w:pStyle w:val="Body"/>
        <w:widowControl w:val="0"/>
        <w:spacing w:after="0"/>
        <w:rPr>
          <w:rFonts w:ascii="Times New Roman" w:eastAsia="Calibri" w:hAnsi="Times New Roman" w:cs="Calibri"/>
          <w:color w:val="000000" w:themeColor="text1"/>
          <w:szCs w:val="32"/>
        </w:rPr>
      </w:pPr>
    </w:p>
    <w:p w:rsidR="00FC7728" w:rsidRPr="00B31082" w:rsidRDefault="00284C44" w:rsidP="00B31082">
      <w:pPr>
        <w:pStyle w:val="Body"/>
        <w:widowControl w:val="0"/>
        <w:spacing w:after="0"/>
        <w:rPr>
          <w:rFonts w:ascii="Times New Roman" w:eastAsia="Calibri" w:hAnsi="Times New Roman" w:cs="Calibri"/>
          <w:b/>
          <w:color w:val="000000" w:themeColor="text1"/>
          <w:szCs w:val="32"/>
        </w:rPr>
      </w:pPr>
      <w:r w:rsidRPr="00B31082">
        <w:rPr>
          <w:rFonts w:ascii="Times New Roman" w:eastAsia="Calibri" w:hAnsi="Times New Roman" w:cs="Calibri"/>
          <w:b/>
          <w:color w:val="000000" w:themeColor="text1"/>
          <w:szCs w:val="32"/>
        </w:rPr>
        <w:t>Job purpose</w:t>
      </w:r>
    </w:p>
    <w:p w:rsidR="00FC7728" w:rsidRPr="00B31082" w:rsidRDefault="00FC7728" w:rsidP="00B31082">
      <w:pPr>
        <w:pStyle w:val="Body"/>
        <w:widowControl w:val="0"/>
        <w:spacing w:after="0"/>
        <w:rPr>
          <w:rFonts w:ascii="Times New Roman" w:eastAsia="Calibri" w:hAnsi="Times New Roman" w:cs="Calibri"/>
          <w:color w:val="000000" w:themeColor="text1"/>
          <w:szCs w:val="32"/>
        </w:rPr>
      </w:pPr>
    </w:p>
    <w:p w:rsidR="00E722BC" w:rsidRDefault="00284C44" w:rsidP="00B31082">
      <w:pPr>
        <w:pStyle w:val="Body"/>
        <w:widowControl w:val="0"/>
        <w:spacing w:after="0"/>
        <w:rPr>
          <w:rFonts w:ascii="Times New Roman" w:eastAsia="Calibri" w:hAnsi="Times New Roman" w:cs="Calibri"/>
          <w:color w:val="000000" w:themeColor="text1"/>
          <w:szCs w:val="32"/>
        </w:rPr>
      </w:pPr>
      <w:r w:rsidRPr="00B31082">
        <w:rPr>
          <w:rFonts w:ascii="Times New Roman" w:eastAsia="Calibri" w:hAnsi="Times New Roman" w:cs="Calibri"/>
          <w:color w:val="000000" w:themeColor="text1"/>
          <w:szCs w:val="32"/>
        </w:rPr>
        <w:t>To be responsible for:</w:t>
      </w:r>
    </w:p>
    <w:p w:rsidR="00E722BC" w:rsidRDefault="00E722BC" w:rsidP="00B31082">
      <w:pPr>
        <w:pStyle w:val="Body"/>
        <w:widowControl w:val="0"/>
        <w:spacing w:after="0"/>
        <w:rPr>
          <w:rFonts w:ascii="Times New Roman" w:eastAsia="Calibri" w:hAnsi="Times New Roman" w:cs="Calibri"/>
          <w:color w:val="000000" w:themeColor="text1"/>
          <w:szCs w:val="32"/>
        </w:rPr>
      </w:pPr>
    </w:p>
    <w:p w:rsidR="00FC7728" w:rsidRPr="00E722BC" w:rsidRDefault="00E722BC" w:rsidP="00B31082">
      <w:pPr>
        <w:pStyle w:val="Body"/>
        <w:widowControl w:val="0"/>
        <w:numPr>
          <w:ilvl w:val="0"/>
          <w:numId w:val="10"/>
        </w:numPr>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t>Carry out general office duties and administration including filing and answering the telephone and other duties when required</w:t>
      </w:r>
    </w:p>
    <w:p w:rsidR="00404306" w:rsidRDefault="00284C44" w:rsidP="00404306">
      <w:pPr>
        <w:pStyle w:val="Body"/>
        <w:widowControl w:val="0"/>
        <w:numPr>
          <w:ilvl w:val="0"/>
          <w:numId w:val="5"/>
        </w:numPr>
        <w:spacing w:after="0"/>
        <w:rPr>
          <w:rFonts w:ascii="Times New Roman" w:eastAsia="Calibri" w:hAnsi="Times New Roman" w:cs="Calibri"/>
          <w:color w:val="000000" w:themeColor="text1"/>
          <w:szCs w:val="32"/>
        </w:rPr>
      </w:pPr>
      <w:r w:rsidRPr="00B31082">
        <w:rPr>
          <w:rFonts w:ascii="Times New Roman" w:eastAsia="Calibri" w:hAnsi="Times New Roman" w:cs="Calibri"/>
          <w:color w:val="000000" w:themeColor="text1"/>
          <w:szCs w:val="32"/>
        </w:rPr>
        <w:t>Recording and banking of receipts from clients, donations and grants, and maintaining the records for such transactions</w:t>
      </w:r>
    </w:p>
    <w:p w:rsidR="00FC7728" w:rsidRPr="00404306" w:rsidRDefault="00284C44" w:rsidP="00B31082">
      <w:pPr>
        <w:pStyle w:val="Body"/>
        <w:widowControl w:val="0"/>
        <w:numPr>
          <w:ilvl w:val="0"/>
          <w:numId w:val="5"/>
        </w:numPr>
        <w:spacing w:after="0"/>
        <w:rPr>
          <w:rFonts w:ascii="Times New Roman" w:eastAsia="Calibri" w:hAnsi="Times New Roman" w:cs="Calibri"/>
          <w:color w:val="000000" w:themeColor="text1"/>
          <w:szCs w:val="32"/>
        </w:rPr>
      </w:pPr>
      <w:r w:rsidRPr="00404306">
        <w:rPr>
          <w:rFonts w:ascii="Times New Roman" w:eastAsia="Calibri" w:hAnsi="Times New Roman" w:cs="Calibri"/>
          <w:color w:val="000000" w:themeColor="text1"/>
          <w:szCs w:val="32"/>
        </w:rPr>
        <w:t>Recording expenditures and performing the bank transfers for those and being the point of contact for all suppliers of goods and services</w:t>
      </w:r>
    </w:p>
    <w:p w:rsidR="00FC7728" w:rsidRPr="00B31082" w:rsidRDefault="00284C44" w:rsidP="00404306">
      <w:pPr>
        <w:pStyle w:val="Body"/>
        <w:widowControl w:val="0"/>
        <w:numPr>
          <w:ilvl w:val="0"/>
          <w:numId w:val="5"/>
        </w:numPr>
        <w:spacing w:after="0"/>
        <w:rPr>
          <w:rFonts w:ascii="Times New Roman" w:eastAsia="Calibri" w:hAnsi="Times New Roman" w:cs="Calibri"/>
          <w:color w:val="000000" w:themeColor="text1"/>
          <w:szCs w:val="32"/>
        </w:rPr>
      </w:pPr>
      <w:r w:rsidRPr="00B31082">
        <w:rPr>
          <w:rFonts w:ascii="Times New Roman" w:eastAsia="Calibri" w:hAnsi="Times New Roman" w:cs="Calibri"/>
          <w:color w:val="000000" w:themeColor="text1"/>
          <w:szCs w:val="32"/>
        </w:rPr>
        <w:t>Maintaining records for the purpose of reclaiming Gift A</w:t>
      </w:r>
      <w:r w:rsidR="000B0837" w:rsidRPr="00B31082">
        <w:rPr>
          <w:rFonts w:ascii="Times New Roman" w:eastAsia="Calibri" w:hAnsi="Times New Roman" w:cs="Calibri"/>
          <w:color w:val="000000" w:themeColor="text1"/>
          <w:szCs w:val="32"/>
        </w:rPr>
        <w:t>id from HM Revenue &amp; Customs</w:t>
      </w:r>
    </w:p>
    <w:p w:rsidR="00FC7728" w:rsidRPr="00B31082" w:rsidRDefault="00284C44" w:rsidP="00404306">
      <w:pPr>
        <w:pStyle w:val="Body"/>
        <w:widowControl w:val="0"/>
        <w:numPr>
          <w:ilvl w:val="0"/>
          <w:numId w:val="5"/>
        </w:numPr>
        <w:spacing w:after="0"/>
        <w:rPr>
          <w:rFonts w:ascii="Times New Roman" w:eastAsia="Calibri" w:hAnsi="Times New Roman" w:cs="Calibri"/>
          <w:color w:val="000000" w:themeColor="text1"/>
          <w:szCs w:val="32"/>
        </w:rPr>
      </w:pPr>
      <w:r w:rsidRPr="00B31082">
        <w:rPr>
          <w:rFonts w:ascii="Times New Roman" w:eastAsia="Calibri" w:hAnsi="Times New Roman" w:cs="Calibri"/>
          <w:color w:val="000000" w:themeColor="text1"/>
          <w:szCs w:val="32"/>
        </w:rPr>
        <w:t>Providing the required input for the monthly payroll process, and arranging payment to HM Revenue &amp; Customs of associated employer and employee taxes.</w:t>
      </w:r>
    </w:p>
    <w:p w:rsidR="00FC7728" w:rsidRPr="00B31082" w:rsidRDefault="00284C44" w:rsidP="00404306">
      <w:pPr>
        <w:pStyle w:val="Body"/>
        <w:widowControl w:val="0"/>
        <w:numPr>
          <w:ilvl w:val="0"/>
          <w:numId w:val="5"/>
        </w:numPr>
        <w:spacing w:after="0"/>
        <w:rPr>
          <w:rFonts w:ascii="Times New Roman" w:eastAsia="Calibri" w:hAnsi="Times New Roman" w:cs="Calibri"/>
          <w:color w:val="000000" w:themeColor="text1"/>
          <w:szCs w:val="32"/>
        </w:rPr>
      </w:pPr>
      <w:r w:rsidRPr="00B31082">
        <w:rPr>
          <w:rFonts w:ascii="Times New Roman" w:eastAsia="Calibri" w:hAnsi="Times New Roman" w:cs="Calibri"/>
          <w:color w:val="000000" w:themeColor="text1"/>
          <w:szCs w:val="32"/>
        </w:rPr>
        <w:t>Maintaining the books of account and producing monthly summaries</w:t>
      </w:r>
      <w:r w:rsidR="00FF6A8A">
        <w:rPr>
          <w:rFonts w:ascii="Times New Roman" w:eastAsia="Calibri" w:hAnsi="Times New Roman" w:cs="Calibri"/>
          <w:color w:val="000000" w:themeColor="text1"/>
          <w:szCs w:val="32"/>
        </w:rPr>
        <w:t xml:space="preserve"> of actual results and budget vs</w:t>
      </w:r>
      <w:r w:rsidRPr="00B31082">
        <w:rPr>
          <w:rFonts w:ascii="Times New Roman" w:eastAsia="Calibri" w:hAnsi="Times New Roman" w:cs="Calibri"/>
          <w:color w:val="000000" w:themeColor="text1"/>
          <w:szCs w:val="32"/>
        </w:rPr>
        <w:t xml:space="preserve"> actual comparisons, with appropriate commentaries of important points</w:t>
      </w:r>
    </w:p>
    <w:p w:rsidR="00FC7728" w:rsidRPr="00B31082" w:rsidRDefault="00284C44" w:rsidP="00404306">
      <w:pPr>
        <w:pStyle w:val="Body"/>
        <w:widowControl w:val="0"/>
        <w:numPr>
          <w:ilvl w:val="0"/>
          <w:numId w:val="5"/>
        </w:numPr>
        <w:spacing w:after="0"/>
        <w:rPr>
          <w:rFonts w:ascii="Times New Roman" w:eastAsia="Calibri" w:hAnsi="Times New Roman" w:cs="Calibri"/>
          <w:color w:val="000000" w:themeColor="text1"/>
          <w:szCs w:val="32"/>
        </w:rPr>
      </w:pPr>
      <w:r w:rsidRPr="00B31082">
        <w:rPr>
          <w:rFonts w:ascii="Times New Roman" w:eastAsia="Calibri" w:hAnsi="Times New Roman" w:cs="Calibri"/>
          <w:color w:val="000000" w:themeColor="text1"/>
          <w:szCs w:val="32"/>
        </w:rPr>
        <w:t>Preparing the annual financial statements and the financial summaries required for charitable status reporting, including liaising with an external reviewer of Help’s accounts</w:t>
      </w:r>
    </w:p>
    <w:p w:rsidR="008C153C" w:rsidRDefault="00284C44" w:rsidP="00404306">
      <w:pPr>
        <w:pStyle w:val="Body"/>
        <w:widowControl w:val="0"/>
        <w:numPr>
          <w:ilvl w:val="0"/>
          <w:numId w:val="5"/>
        </w:numPr>
        <w:spacing w:after="0"/>
        <w:rPr>
          <w:rFonts w:ascii="Times New Roman" w:eastAsia="Calibri" w:hAnsi="Times New Roman" w:cs="Calibri"/>
          <w:color w:val="000000" w:themeColor="text1"/>
          <w:szCs w:val="32"/>
        </w:rPr>
      </w:pPr>
      <w:r w:rsidRPr="00B31082">
        <w:rPr>
          <w:rFonts w:ascii="Times New Roman" w:eastAsia="Calibri" w:hAnsi="Times New Roman" w:cs="Calibri"/>
          <w:color w:val="000000" w:themeColor="text1"/>
          <w:szCs w:val="32"/>
        </w:rPr>
        <w:t>Reporting on all financial matters to the Board</w:t>
      </w:r>
    </w:p>
    <w:p w:rsidR="008C153C" w:rsidRDefault="008C153C" w:rsidP="00404306">
      <w:pPr>
        <w:pStyle w:val="Body"/>
        <w:widowControl w:val="0"/>
        <w:numPr>
          <w:ilvl w:val="0"/>
          <w:numId w:val="5"/>
        </w:numPr>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t>To maintain the operational computer database &amp; liaise with the software developer to further develop &amp; extend its functionality</w:t>
      </w:r>
    </w:p>
    <w:p w:rsidR="008C153C" w:rsidRDefault="008C153C" w:rsidP="00404306">
      <w:pPr>
        <w:pStyle w:val="Body"/>
        <w:widowControl w:val="0"/>
        <w:numPr>
          <w:ilvl w:val="0"/>
          <w:numId w:val="5"/>
        </w:numPr>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lastRenderedPageBreak/>
        <w:t>To provide database reports as required</w:t>
      </w:r>
    </w:p>
    <w:p w:rsidR="00C12749" w:rsidRDefault="008C153C" w:rsidP="00404306">
      <w:pPr>
        <w:pStyle w:val="Body"/>
        <w:widowControl w:val="0"/>
        <w:numPr>
          <w:ilvl w:val="0"/>
          <w:numId w:val="5"/>
        </w:numPr>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t xml:space="preserve">To manage </w:t>
      </w:r>
      <w:r w:rsidR="001111C6">
        <w:rPr>
          <w:rFonts w:ascii="Times New Roman" w:eastAsia="Calibri" w:hAnsi="Times New Roman" w:cs="Calibri"/>
          <w:color w:val="000000" w:themeColor="text1"/>
          <w:szCs w:val="32"/>
        </w:rPr>
        <w:t>the data protection registration</w:t>
      </w:r>
    </w:p>
    <w:p w:rsidR="00FF6A8A" w:rsidRDefault="0005732D" w:rsidP="00FF6A8A">
      <w:pPr>
        <w:pStyle w:val="Body"/>
        <w:widowControl w:val="0"/>
        <w:numPr>
          <w:ilvl w:val="0"/>
          <w:numId w:val="5"/>
        </w:numPr>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t xml:space="preserve">To manage </w:t>
      </w:r>
      <w:r w:rsidR="00C12749">
        <w:rPr>
          <w:rFonts w:ascii="Times New Roman" w:eastAsia="Calibri" w:hAnsi="Times New Roman" w:cs="Calibri"/>
          <w:color w:val="000000" w:themeColor="text1"/>
          <w:szCs w:val="32"/>
        </w:rPr>
        <w:t>Health and Safety matters</w:t>
      </w:r>
    </w:p>
    <w:p w:rsidR="00FF6A8A" w:rsidRDefault="00FF6A8A" w:rsidP="00FF6A8A">
      <w:pPr>
        <w:pStyle w:val="Body"/>
        <w:widowControl w:val="0"/>
        <w:numPr>
          <w:ilvl w:val="0"/>
          <w:numId w:val="5"/>
        </w:numPr>
        <w:spacing w:after="0"/>
        <w:rPr>
          <w:rFonts w:ascii="Times New Roman" w:eastAsia="Calibri" w:hAnsi="Times New Roman" w:cs="Calibri"/>
          <w:color w:val="000000" w:themeColor="text1"/>
          <w:szCs w:val="32"/>
        </w:rPr>
      </w:pPr>
      <w:r w:rsidRPr="00B31082">
        <w:rPr>
          <w:rFonts w:ascii="Times New Roman" w:eastAsia="Calibri" w:hAnsi="Times New Roman" w:cs="Calibri"/>
          <w:color w:val="000000" w:themeColor="text1"/>
          <w:szCs w:val="32"/>
        </w:rPr>
        <w:t>Administe</w:t>
      </w:r>
      <w:r>
        <w:rPr>
          <w:rFonts w:ascii="Times New Roman" w:eastAsia="Calibri" w:hAnsi="Times New Roman" w:cs="Calibri"/>
          <w:color w:val="000000" w:themeColor="text1"/>
          <w:szCs w:val="32"/>
        </w:rPr>
        <w:t>ring our website and keeping the information</w:t>
      </w:r>
      <w:r w:rsidRPr="00B31082">
        <w:rPr>
          <w:rFonts w:ascii="Times New Roman" w:eastAsia="Calibri" w:hAnsi="Times New Roman" w:cs="Calibri"/>
          <w:color w:val="000000" w:themeColor="text1"/>
          <w:szCs w:val="32"/>
        </w:rPr>
        <w:t xml:space="preserve"> on our website up to date</w:t>
      </w:r>
    </w:p>
    <w:p w:rsidR="00FF6A8A" w:rsidRDefault="00FF6A8A" w:rsidP="00B31082">
      <w:pPr>
        <w:pStyle w:val="Body"/>
        <w:widowControl w:val="0"/>
        <w:spacing w:after="0"/>
        <w:rPr>
          <w:rFonts w:ascii="Times New Roman" w:eastAsia="Calibri" w:hAnsi="Times New Roman" w:cs="Calibri"/>
          <w:b/>
          <w:color w:val="000000" w:themeColor="text1"/>
          <w:szCs w:val="32"/>
        </w:rPr>
      </w:pPr>
    </w:p>
    <w:p w:rsidR="00C12749" w:rsidRDefault="00284C44" w:rsidP="00B31082">
      <w:pPr>
        <w:pStyle w:val="Body"/>
        <w:widowControl w:val="0"/>
        <w:spacing w:after="0"/>
        <w:rPr>
          <w:rFonts w:ascii="Times New Roman" w:eastAsia="Calibri" w:hAnsi="Times New Roman" w:cs="Calibri"/>
          <w:b/>
          <w:color w:val="000000" w:themeColor="text1"/>
          <w:szCs w:val="32"/>
        </w:rPr>
      </w:pPr>
      <w:r w:rsidRPr="00B31082">
        <w:rPr>
          <w:rFonts w:ascii="Times New Roman" w:eastAsia="Calibri" w:hAnsi="Times New Roman" w:cs="Calibri"/>
          <w:b/>
          <w:color w:val="000000" w:themeColor="text1"/>
          <w:szCs w:val="32"/>
        </w:rPr>
        <w:t>And to provide on an ad hoc basis:</w:t>
      </w:r>
    </w:p>
    <w:p w:rsidR="00FC7728" w:rsidRPr="00B31082" w:rsidRDefault="00FC7728" w:rsidP="00B31082">
      <w:pPr>
        <w:pStyle w:val="Body"/>
        <w:widowControl w:val="0"/>
        <w:spacing w:after="0"/>
        <w:rPr>
          <w:rFonts w:ascii="Times New Roman" w:eastAsia="Calibri" w:hAnsi="Times New Roman" w:cs="Calibri"/>
          <w:b/>
          <w:color w:val="000000" w:themeColor="text1"/>
          <w:szCs w:val="32"/>
        </w:rPr>
      </w:pPr>
    </w:p>
    <w:p w:rsidR="00FC7728" w:rsidRPr="00B31082" w:rsidRDefault="00284C44" w:rsidP="00404306">
      <w:pPr>
        <w:pStyle w:val="Body"/>
        <w:widowControl w:val="0"/>
        <w:numPr>
          <w:ilvl w:val="0"/>
          <w:numId w:val="7"/>
        </w:numPr>
        <w:spacing w:after="0"/>
        <w:rPr>
          <w:rFonts w:ascii="Times New Roman" w:eastAsia="Calibri" w:hAnsi="Times New Roman" w:cs="Calibri"/>
          <w:color w:val="000000" w:themeColor="text1"/>
          <w:szCs w:val="32"/>
        </w:rPr>
      </w:pPr>
      <w:r w:rsidRPr="00B31082">
        <w:rPr>
          <w:rFonts w:ascii="Times New Roman" w:eastAsia="Calibri" w:hAnsi="Times New Roman" w:cs="Calibri"/>
          <w:color w:val="000000" w:themeColor="text1"/>
          <w:szCs w:val="32"/>
        </w:rPr>
        <w:t>Administering fund raising events and keeping the financial records associated with those, including the records required for gift aid compliance</w:t>
      </w:r>
    </w:p>
    <w:p w:rsidR="00FC7728" w:rsidRPr="00FF6A8A" w:rsidRDefault="00284C44" w:rsidP="00FF6A8A">
      <w:pPr>
        <w:pStyle w:val="Body"/>
        <w:widowControl w:val="0"/>
        <w:numPr>
          <w:ilvl w:val="0"/>
          <w:numId w:val="7"/>
        </w:numPr>
        <w:spacing w:after="0"/>
        <w:rPr>
          <w:rFonts w:ascii="Times New Roman" w:eastAsia="Calibri" w:hAnsi="Times New Roman" w:cs="Calibri"/>
          <w:color w:val="000000" w:themeColor="text1"/>
          <w:szCs w:val="32"/>
        </w:rPr>
      </w:pPr>
      <w:r w:rsidRPr="00B31082">
        <w:rPr>
          <w:rFonts w:ascii="Times New Roman" w:eastAsia="Calibri" w:hAnsi="Times New Roman" w:cs="Calibri"/>
          <w:color w:val="000000" w:themeColor="text1"/>
          <w:szCs w:val="32"/>
        </w:rPr>
        <w:t xml:space="preserve">Financial reporting to donors and for funding applications, coordinating with the other management team members to provide the administrative data and creating the financial records for funding application purposes </w:t>
      </w:r>
    </w:p>
    <w:p w:rsidR="00284C44" w:rsidRPr="00B31082" w:rsidRDefault="00284C44" w:rsidP="00404306">
      <w:pPr>
        <w:pStyle w:val="Body"/>
        <w:widowControl w:val="0"/>
        <w:numPr>
          <w:ilvl w:val="0"/>
          <w:numId w:val="7"/>
        </w:numPr>
        <w:spacing w:after="0"/>
        <w:rPr>
          <w:rFonts w:ascii="Times New Roman" w:eastAsia="Calibri" w:hAnsi="Times New Roman" w:cs="Calibri"/>
          <w:color w:val="000000" w:themeColor="text1"/>
          <w:szCs w:val="32"/>
        </w:rPr>
      </w:pPr>
      <w:r w:rsidRPr="00B31082">
        <w:rPr>
          <w:rFonts w:ascii="Times New Roman" w:eastAsia="Calibri" w:hAnsi="Times New Roman" w:cs="Calibri"/>
          <w:color w:val="000000" w:themeColor="text1"/>
          <w:szCs w:val="32"/>
        </w:rPr>
        <w:t>Taking charge of all other administrative tasks, reports and requirements, ensuring our compliance with data recording quality standards and other forms of compliance recording and reporting</w:t>
      </w:r>
    </w:p>
    <w:p w:rsidR="00FC7728" w:rsidRPr="00B31082" w:rsidRDefault="00284C44" w:rsidP="00404306">
      <w:pPr>
        <w:pStyle w:val="Body"/>
        <w:widowControl w:val="0"/>
        <w:numPr>
          <w:ilvl w:val="0"/>
          <w:numId w:val="7"/>
        </w:numPr>
        <w:spacing w:after="0"/>
        <w:rPr>
          <w:rFonts w:ascii="Times New Roman" w:eastAsia="Calibri" w:hAnsi="Times New Roman" w:cs="Calibri"/>
          <w:color w:val="000000" w:themeColor="text1"/>
          <w:szCs w:val="32"/>
        </w:rPr>
      </w:pPr>
      <w:r w:rsidRPr="00B31082">
        <w:rPr>
          <w:rFonts w:ascii="Times New Roman" w:eastAsia="Calibri" w:hAnsi="Times New Roman" w:cs="Calibri"/>
          <w:color w:val="000000" w:themeColor="text1"/>
          <w:szCs w:val="32"/>
        </w:rPr>
        <w:t>Facilities management of Help’s premise</w:t>
      </w:r>
    </w:p>
    <w:p w:rsidR="00FC7728" w:rsidRPr="00B31082" w:rsidRDefault="00284C44" w:rsidP="00404306">
      <w:pPr>
        <w:pStyle w:val="Body"/>
        <w:widowControl w:val="0"/>
        <w:numPr>
          <w:ilvl w:val="0"/>
          <w:numId w:val="7"/>
        </w:numPr>
        <w:spacing w:after="0"/>
        <w:rPr>
          <w:rFonts w:ascii="Times New Roman" w:eastAsia="Calibri" w:hAnsi="Times New Roman" w:cs="Calibri"/>
          <w:color w:val="000000" w:themeColor="text1"/>
          <w:szCs w:val="32"/>
        </w:rPr>
      </w:pPr>
      <w:r w:rsidRPr="00B31082">
        <w:rPr>
          <w:rFonts w:ascii="Times New Roman" w:eastAsia="Calibri" w:hAnsi="Times New Roman" w:cs="Calibri"/>
          <w:color w:val="000000" w:themeColor="text1"/>
          <w:szCs w:val="32"/>
        </w:rPr>
        <w:t>Taking care of all ad hoc administrative requirements related to the day to day running of the charity</w:t>
      </w:r>
    </w:p>
    <w:p w:rsidR="00FC7728" w:rsidRPr="00B31082" w:rsidRDefault="00FC7728" w:rsidP="00B31082">
      <w:pPr>
        <w:pStyle w:val="Body"/>
        <w:widowControl w:val="0"/>
        <w:spacing w:after="0"/>
        <w:rPr>
          <w:rFonts w:ascii="Times New Roman" w:eastAsia="Calibri" w:hAnsi="Times New Roman" w:cs="Calibri"/>
          <w:color w:val="000000" w:themeColor="text1"/>
          <w:szCs w:val="32"/>
        </w:rPr>
      </w:pPr>
    </w:p>
    <w:p w:rsidR="00C12749" w:rsidRPr="0005732D" w:rsidRDefault="001D5732">
      <w:pPr>
        <w:pStyle w:val="Body"/>
        <w:widowControl w:val="0"/>
        <w:spacing w:after="0"/>
        <w:rPr>
          <w:rFonts w:ascii="Times New Roman" w:eastAsia="Calibri" w:hAnsi="Times New Roman" w:cs="Calibri"/>
          <w:b/>
          <w:color w:val="000000" w:themeColor="text1"/>
          <w:sz w:val="28"/>
          <w:szCs w:val="32"/>
        </w:rPr>
      </w:pPr>
      <w:r w:rsidRPr="0005732D">
        <w:rPr>
          <w:rFonts w:ascii="Times New Roman" w:eastAsia="Calibri" w:hAnsi="Times New Roman" w:cs="Calibri"/>
          <w:b/>
          <w:color w:val="000000" w:themeColor="text1"/>
          <w:sz w:val="28"/>
          <w:szCs w:val="32"/>
        </w:rPr>
        <w:t>The Administration Manager shall</w:t>
      </w:r>
      <w:r w:rsidR="00C12749" w:rsidRPr="0005732D">
        <w:rPr>
          <w:rFonts w:ascii="Times New Roman" w:eastAsia="Calibri" w:hAnsi="Times New Roman" w:cs="Calibri"/>
          <w:b/>
          <w:color w:val="000000" w:themeColor="text1"/>
          <w:sz w:val="28"/>
          <w:szCs w:val="32"/>
        </w:rPr>
        <w:t>:</w:t>
      </w:r>
    </w:p>
    <w:p w:rsidR="00C12749" w:rsidRDefault="00C12749">
      <w:pPr>
        <w:pStyle w:val="Body"/>
        <w:widowControl w:val="0"/>
        <w:spacing w:after="0"/>
        <w:rPr>
          <w:rFonts w:ascii="Times New Roman" w:eastAsia="Calibri" w:hAnsi="Times New Roman" w:cs="Calibri"/>
          <w:color w:val="000000" w:themeColor="text1"/>
          <w:sz w:val="28"/>
          <w:szCs w:val="32"/>
        </w:rPr>
      </w:pPr>
    </w:p>
    <w:p w:rsidR="00C12749" w:rsidRDefault="00C12749" w:rsidP="00C12749">
      <w:pPr>
        <w:pStyle w:val="Body"/>
        <w:widowControl w:val="0"/>
        <w:numPr>
          <w:ilvl w:val="0"/>
          <w:numId w:val="9"/>
        </w:numPr>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t>Be highly organized and self-motivated</w:t>
      </w:r>
    </w:p>
    <w:p w:rsidR="00C12749" w:rsidRDefault="00C12749" w:rsidP="00C12749">
      <w:pPr>
        <w:pStyle w:val="Body"/>
        <w:widowControl w:val="0"/>
        <w:numPr>
          <w:ilvl w:val="0"/>
          <w:numId w:val="9"/>
        </w:numPr>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t>Have a positive can-do attitude and enjoy working as part of a team</w:t>
      </w:r>
    </w:p>
    <w:p w:rsidR="00E722BC" w:rsidRDefault="00E722BC" w:rsidP="00C12749">
      <w:pPr>
        <w:pStyle w:val="Body"/>
        <w:widowControl w:val="0"/>
        <w:numPr>
          <w:ilvl w:val="0"/>
          <w:numId w:val="9"/>
        </w:numPr>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t>Have knowledge of mental health</w:t>
      </w:r>
    </w:p>
    <w:p w:rsidR="00E722BC" w:rsidRDefault="00F401EF" w:rsidP="00C12749">
      <w:pPr>
        <w:pStyle w:val="Body"/>
        <w:widowControl w:val="0"/>
        <w:numPr>
          <w:ilvl w:val="0"/>
          <w:numId w:val="9"/>
        </w:numPr>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t>Have a</w:t>
      </w:r>
      <w:r w:rsidR="00E722BC">
        <w:rPr>
          <w:rFonts w:ascii="Times New Roman" w:eastAsia="Calibri" w:hAnsi="Times New Roman" w:cs="Calibri"/>
          <w:color w:val="000000" w:themeColor="text1"/>
          <w:szCs w:val="32"/>
        </w:rPr>
        <w:t>ttention to detail</w:t>
      </w:r>
    </w:p>
    <w:p w:rsidR="00E722BC" w:rsidRDefault="00E722BC" w:rsidP="00C12749">
      <w:pPr>
        <w:pStyle w:val="Body"/>
        <w:widowControl w:val="0"/>
        <w:numPr>
          <w:ilvl w:val="0"/>
          <w:numId w:val="9"/>
        </w:numPr>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t>Excellent and proven numerical skills</w:t>
      </w:r>
    </w:p>
    <w:p w:rsidR="00E722BC" w:rsidRDefault="00E722BC" w:rsidP="00E722BC">
      <w:pPr>
        <w:pStyle w:val="Body"/>
        <w:widowControl w:val="0"/>
        <w:numPr>
          <w:ilvl w:val="0"/>
          <w:numId w:val="9"/>
        </w:numPr>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t>Ability to understand financial information</w:t>
      </w:r>
    </w:p>
    <w:p w:rsidR="00637449" w:rsidRDefault="00014ADA" w:rsidP="00E722BC">
      <w:pPr>
        <w:pStyle w:val="Body"/>
        <w:widowControl w:val="0"/>
        <w:numPr>
          <w:ilvl w:val="0"/>
          <w:numId w:val="9"/>
        </w:numPr>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t>Agree to work towards personal performance objectives</w:t>
      </w:r>
      <w:r w:rsidR="00E70598">
        <w:rPr>
          <w:rFonts w:ascii="Times New Roman" w:eastAsia="Calibri" w:hAnsi="Times New Roman" w:cs="Calibri"/>
          <w:color w:val="000000" w:themeColor="text1"/>
          <w:szCs w:val="32"/>
        </w:rPr>
        <w:t xml:space="preserve"> and targets</w:t>
      </w:r>
    </w:p>
    <w:p w:rsidR="00637449" w:rsidRDefault="00637449" w:rsidP="00637449">
      <w:pPr>
        <w:pStyle w:val="Body"/>
        <w:widowControl w:val="0"/>
        <w:spacing w:after="0"/>
        <w:rPr>
          <w:rFonts w:ascii="Times New Roman" w:eastAsia="Calibri" w:hAnsi="Times New Roman" w:cs="Calibri"/>
          <w:color w:val="000000" w:themeColor="text1"/>
          <w:szCs w:val="32"/>
        </w:rPr>
      </w:pPr>
    </w:p>
    <w:p w:rsidR="0093477B" w:rsidRDefault="00637449" w:rsidP="00637449">
      <w:pPr>
        <w:pStyle w:val="Body"/>
        <w:widowControl w:val="0"/>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t>Closing date</w:t>
      </w:r>
      <w:r w:rsidR="0093477B">
        <w:rPr>
          <w:rFonts w:ascii="Times New Roman" w:eastAsia="Calibri" w:hAnsi="Times New Roman" w:cs="Calibri"/>
          <w:color w:val="000000" w:themeColor="text1"/>
          <w:szCs w:val="32"/>
        </w:rPr>
        <w:t>: midday on Monday 11</w:t>
      </w:r>
      <w:r w:rsidR="0093477B" w:rsidRPr="0093477B">
        <w:rPr>
          <w:rFonts w:ascii="Times New Roman" w:eastAsia="Calibri" w:hAnsi="Times New Roman" w:cs="Calibri"/>
          <w:color w:val="000000" w:themeColor="text1"/>
          <w:szCs w:val="32"/>
          <w:vertAlign w:val="superscript"/>
        </w:rPr>
        <w:t>th</w:t>
      </w:r>
      <w:r w:rsidR="0093477B">
        <w:rPr>
          <w:rFonts w:ascii="Times New Roman" w:eastAsia="Calibri" w:hAnsi="Times New Roman" w:cs="Calibri"/>
          <w:color w:val="000000" w:themeColor="text1"/>
          <w:szCs w:val="32"/>
        </w:rPr>
        <w:t xml:space="preserve"> September</w:t>
      </w:r>
    </w:p>
    <w:p w:rsidR="00990045" w:rsidRDefault="0093477B" w:rsidP="00637449">
      <w:pPr>
        <w:pStyle w:val="Body"/>
        <w:widowControl w:val="0"/>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t>Interviews during the week of 18</w:t>
      </w:r>
      <w:r w:rsidRPr="0093477B">
        <w:rPr>
          <w:rFonts w:ascii="Times New Roman" w:eastAsia="Calibri" w:hAnsi="Times New Roman" w:cs="Calibri"/>
          <w:color w:val="000000" w:themeColor="text1"/>
          <w:szCs w:val="32"/>
          <w:vertAlign w:val="superscript"/>
        </w:rPr>
        <w:t>th</w:t>
      </w:r>
      <w:r>
        <w:rPr>
          <w:rFonts w:ascii="Times New Roman" w:eastAsia="Calibri" w:hAnsi="Times New Roman" w:cs="Calibri"/>
          <w:color w:val="000000" w:themeColor="text1"/>
          <w:szCs w:val="32"/>
        </w:rPr>
        <w:t xml:space="preserve"> September</w:t>
      </w:r>
    </w:p>
    <w:p w:rsidR="00990045" w:rsidRDefault="00990045" w:rsidP="00637449">
      <w:pPr>
        <w:pStyle w:val="Body"/>
        <w:widowControl w:val="0"/>
        <w:spacing w:after="0"/>
        <w:rPr>
          <w:rFonts w:ascii="Times New Roman" w:eastAsia="Calibri" w:hAnsi="Times New Roman" w:cs="Calibri"/>
          <w:color w:val="000000" w:themeColor="text1"/>
          <w:szCs w:val="32"/>
        </w:rPr>
      </w:pPr>
    </w:p>
    <w:p w:rsidR="00937836" w:rsidRDefault="00CE4FA9" w:rsidP="00637449">
      <w:pPr>
        <w:pStyle w:val="Body"/>
        <w:widowControl w:val="0"/>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t xml:space="preserve">Please send CV and personal statement to: </w:t>
      </w:r>
      <w:hyperlink r:id="rId8" w:history="1">
        <w:r w:rsidR="00937836" w:rsidRPr="00DF03AC">
          <w:rPr>
            <w:rStyle w:val="Hyperlink"/>
            <w:rFonts w:eastAsia="Calibri" w:cs="Calibri"/>
            <w:szCs w:val="32"/>
          </w:rPr>
          <w:t>recruitment@helpcounsellingcentre.com</w:t>
        </w:r>
      </w:hyperlink>
    </w:p>
    <w:p w:rsidR="00FC7728" w:rsidRPr="00E722BC" w:rsidRDefault="00937836" w:rsidP="00637449">
      <w:pPr>
        <w:pStyle w:val="Body"/>
        <w:widowControl w:val="0"/>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t>or by mail to: Board of Trustees, Help Counselling, 57 Portobello Road, London W11 3DB</w:t>
      </w:r>
    </w:p>
    <w:p w:rsidR="00FC7728" w:rsidRPr="00660A28" w:rsidRDefault="00FC7728">
      <w:pPr>
        <w:pStyle w:val="Body"/>
        <w:widowControl w:val="0"/>
        <w:spacing w:after="0"/>
        <w:rPr>
          <w:rFonts w:ascii="Times New Roman" w:hAnsi="Times New Roman"/>
          <w:color w:val="000000" w:themeColor="text1"/>
        </w:rPr>
      </w:pPr>
    </w:p>
    <w:sectPr w:rsidR="00FC7728" w:rsidRPr="00660A28" w:rsidSect="00FC7728">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389" w:rsidRDefault="00C93389">
      <w:r>
        <w:separator/>
      </w:r>
    </w:p>
  </w:endnote>
  <w:endnote w:type="continuationSeparator" w:id="0">
    <w:p w:rsidR="00C93389" w:rsidRDefault="00C9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FA9" w:rsidRDefault="00CE4FA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389" w:rsidRDefault="00C93389">
      <w:r>
        <w:separator/>
      </w:r>
    </w:p>
  </w:footnote>
  <w:footnote w:type="continuationSeparator" w:id="0">
    <w:p w:rsidR="00C93389" w:rsidRDefault="00C93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FA9" w:rsidRDefault="00CE4FA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DF6"/>
    <w:multiLevelType w:val="hybridMultilevel"/>
    <w:tmpl w:val="A974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958FE"/>
    <w:multiLevelType w:val="hybridMultilevel"/>
    <w:tmpl w:val="3820B6D0"/>
    <w:lvl w:ilvl="0" w:tplc="849A980E">
      <w:start w:val="1"/>
      <w:numFmt w:val="bullet"/>
      <w:lvlText w:val=""/>
      <w:lvlJc w:val="left"/>
      <w:pPr>
        <w:ind w:left="720" w:hanging="360"/>
      </w:pPr>
      <w:rPr>
        <w:rFonts w:ascii="Wingdings" w:hAnsi="Wingdings" w:hint="default"/>
        <w:b/>
        <w:i w:val="0"/>
        <w:color w:val="FF0000"/>
        <w:sz w:val="32"/>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26E6B"/>
    <w:multiLevelType w:val="hybridMultilevel"/>
    <w:tmpl w:val="8A40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6E5E16"/>
    <w:multiLevelType w:val="hybridMultilevel"/>
    <w:tmpl w:val="4F7C990E"/>
    <w:lvl w:ilvl="0" w:tplc="849A980E">
      <w:start w:val="1"/>
      <w:numFmt w:val="bullet"/>
      <w:lvlText w:val=""/>
      <w:lvlJc w:val="left"/>
      <w:pPr>
        <w:ind w:left="800" w:hanging="360"/>
      </w:pPr>
      <w:rPr>
        <w:rFonts w:ascii="Wingdings" w:hAnsi="Wingdings" w:hint="default"/>
        <w:b/>
        <w:i w:val="0"/>
        <w:color w:val="FF0000"/>
        <w:sz w:val="32"/>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
    <w:nsid w:val="46432AA1"/>
    <w:multiLevelType w:val="hybridMultilevel"/>
    <w:tmpl w:val="CBE0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4E1CA4"/>
    <w:multiLevelType w:val="hybridMultilevel"/>
    <w:tmpl w:val="E926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127B88"/>
    <w:multiLevelType w:val="hybridMultilevel"/>
    <w:tmpl w:val="B9EE8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A6F7987"/>
    <w:multiLevelType w:val="hybridMultilevel"/>
    <w:tmpl w:val="117A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0B1E88"/>
    <w:multiLevelType w:val="hybridMultilevel"/>
    <w:tmpl w:val="17A6B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6475B8"/>
    <w:multiLevelType w:val="hybridMultilevel"/>
    <w:tmpl w:val="E88A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9"/>
  </w:num>
  <w:num w:numId="6">
    <w:abstractNumId w:val="8"/>
  </w:num>
  <w:num w:numId="7">
    <w:abstractNumId w:val="4"/>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28"/>
    <w:rsid w:val="00014ADA"/>
    <w:rsid w:val="0005732D"/>
    <w:rsid w:val="000B0837"/>
    <w:rsid w:val="001111C6"/>
    <w:rsid w:val="00114CA3"/>
    <w:rsid w:val="001D5732"/>
    <w:rsid w:val="002026BA"/>
    <w:rsid w:val="00284C44"/>
    <w:rsid w:val="002F302E"/>
    <w:rsid w:val="00365A0E"/>
    <w:rsid w:val="00404306"/>
    <w:rsid w:val="005A5DA6"/>
    <w:rsid w:val="00637449"/>
    <w:rsid w:val="00660A28"/>
    <w:rsid w:val="008C153C"/>
    <w:rsid w:val="0093477B"/>
    <w:rsid w:val="00937836"/>
    <w:rsid w:val="00990045"/>
    <w:rsid w:val="00AC750B"/>
    <w:rsid w:val="00B31082"/>
    <w:rsid w:val="00C12749"/>
    <w:rsid w:val="00C93389"/>
    <w:rsid w:val="00CE4FA9"/>
    <w:rsid w:val="00E70598"/>
    <w:rsid w:val="00E722BC"/>
    <w:rsid w:val="00F401EF"/>
    <w:rsid w:val="00FC7728"/>
    <w:rsid w:val="00FF6A8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7728"/>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7728"/>
    <w:rPr>
      <w:u w:val="single"/>
    </w:rPr>
  </w:style>
  <w:style w:type="paragraph" w:customStyle="1" w:styleId="HeaderFooter">
    <w:name w:val="Header &amp; Footer"/>
    <w:rsid w:val="00FC7728"/>
    <w:pPr>
      <w:tabs>
        <w:tab w:val="right" w:pos="9020"/>
      </w:tabs>
    </w:pPr>
    <w:rPr>
      <w:rFonts w:ascii="Helvetica Neue" w:hAnsi="Helvetica Neue" w:cs="Arial Unicode MS"/>
      <w:color w:val="000000"/>
      <w:sz w:val="24"/>
      <w:szCs w:val="24"/>
    </w:rPr>
  </w:style>
  <w:style w:type="paragraph" w:customStyle="1" w:styleId="Body">
    <w:name w:val="Body"/>
    <w:rsid w:val="00FC7728"/>
    <w:pPr>
      <w:spacing w:after="200"/>
    </w:pPr>
    <w:rPr>
      <w:rFonts w:ascii="Cambria" w:eastAsia="Cambria" w:hAnsi="Cambria" w:cs="Cambria"/>
      <w:color w:val="000000"/>
      <w:sz w:val="24"/>
      <w:szCs w:val="24"/>
      <w:u w:color="000000"/>
      <w:lang w:val="en-US"/>
    </w:rPr>
  </w:style>
  <w:style w:type="paragraph" w:customStyle="1" w:styleId="BodyA">
    <w:name w:val="Body A"/>
    <w:rsid w:val="00FC7728"/>
    <w:rPr>
      <w:rFonts w:ascii="Arial" w:hAnsi="Arial"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7728"/>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7728"/>
    <w:rPr>
      <w:u w:val="single"/>
    </w:rPr>
  </w:style>
  <w:style w:type="paragraph" w:customStyle="1" w:styleId="HeaderFooter">
    <w:name w:val="Header &amp; Footer"/>
    <w:rsid w:val="00FC7728"/>
    <w:pPr>
      <w:tabs>
        <w:tab w:val="right" w:pos="9020"/>
      </w:tabs>
    </w:pPr>
    <w:rPr>
      <w:rFonts w:ascii="Helvetica Neue" w:hAnsi="Helvetica Neue" w:cs="Arial Unicode MS"/>
      <w:color w:val="000000"/>
      <w:sz w:val="24"/>
      <w:szCs w:val="24"/>
    </w:rPr>
  </w:style>
  <w:style w:type="paragraph" w:customStyle="1" w:styleId="Body">
    <w:name w:val="Body"/>
    <w:rsid w:val="00FC7728"/>
    <w:pPr>
      <w:spacing w:after="200"/>
    </w:pPr>
    <w:rPr>
      <w:rFonts w:ascii="Cambria" w:eastAsia="Cambria" w:hAnsi="Cambria" w:cs="Cambria"/>
      <w:color w:val="000000"/>
      <w:sz w:val="24"/>
      <w:szCs w:val="24"/>
      <w:u w:color="000000"/>
      <w:lang w:val="en-US"/>
    </w:rPr>
  </w:style>
  <w:style w:type="paragraph" w:customStyle="1" w:styleId="BodyA">
    <w:name w:val="Body A"/>
    <w:rsid w:val="00FC7728"/>
    <w:rPr>
      <w:rFonts w:ascii="Arial" w:hAnsi="Arial"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ecruitment@helpcounsellingcentr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Naajix</dc:creator>
  <cp:lastModifiedBy>Ahmed-Naajix</cp:lastModifiedBy>
  <cp:revision>2</cp:revision>
  <dcterms:created xsi:type="dcterms:W3CDTF">2017-08-22T08:20:00Z</dcterms:created>
  <dcterms:modified xsi:type="dcterms:W3CDTF">2017-08-22T08:20:00Z</dcterms:modified>
</cp:coreProperties>
</file>